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9A5A8" w14:textId="77777777" w:rsidR="006B355D" w:rsidRPr="00F8756D" w:rsidRDefault="006B355D" w:rsidP="00D70045">
      <w:pPr>
        <w:pStyle w:val="NADPISMODR"/>
        <w:rPr>
          <w:rStyle w:val="TEXTNORMAL1013"/>
          <w:rFonts w:asciiTheme="majorHAnsi" w:hAnsiTheme="majorHAnsi" w:cs="Times New Roman"/>
          <w:color w:val="166BB9"/>
          <w:spacing w:val="0"/>
          <w:sz w:val="24"/>
          <w:szCs w:val="24"/>
        </w:rPr>
      </w:pPr>
      <w:r w:rsidRPr="00F8756D">
        <w:rPr>
          <w:rStyle w:val="TEXTNORMAL1013"/>
          <w:rFonts w:asciiTheme="majorHAnsi" w:hAnsiTheme="majorHAnsi" w:cs="Times New Roman"/>
          <w:color w:val="166BB9"/>
          <w:spacing w:val="0"/>
          <w:sz w:val="28"/>
          <w:szCs w:val="24"/>
        </w:rPr>
        <w:t>Tisková</w:t>
      </w:r>
      <w:r w:rsidRPr="00F8756D">
        <w:rPr>
          <w:rStyle w:val="TEXTNORMAL1013"/>
          <w:rFonts w:asciiTheme="majorHAnsi" w:hAnsiTheme="majorHAnsi" w:cs="Times New Roman"/>
          <w:color w:val="166BB9"/>
          <w:spacing w:val="0"/>
          <w:sz w:val="24"/>
          <w:szCs w:val="24"/>
        </w:rPr>
        <w:t xml:space="preserve"> zpráva</w:t>
      </w:r>
    </w:p>
    <w:p w14:paraId="0BB51FA9" w14:textId="369629C5" w:rsidR="006B355D" w:rsidRPr="00F8756D" w:rsidRDefault="00014C01" w:rsidP="00D70045">
      <w:pPr>
        <w:pStyle w:val="TEXTerven"/>
        <w:rPr>
          <w:rStyle w:val="TEXTNORMAL1013"/>
          <w:rFonts w:asciiTheme="majorHAnsi" w:hAnsiTheme="majorHAnsi" w:cstheme="minorBidi"/>
          <w:color w:val="FF0000"/>
          <w:spacing w:val="0"/>
          <w:sz w:val="22"/>
          <w:szCs w:val="24"/>
        </w:rPr>
      </w:pPr>
      <w:r>
        <w:rPr>
          <w:rStyle w:val="TEXTNORMAL1013"/>
          <w:rFonts w:asciiTheme="majorHAnsi" w:hAnsiTheme="majorHAnsi" w:cstheme="minorBidi"/>
          <w:color w:val="FF0000"/>
          <w:spacing w:val="0"/>
          <w:sz w:val="22"/>
          <w:szCs w:val="24"/>
        </w:rPr>
        <w:t>7</w:t>
      </w:r>
      <w:bookmarkStart w:id="0" w:name="_GoBack"/>
      <w:bookmarkEnd w:id="0"/>
      <w:r w:rsidR="00F8756D" w:rsidRPr="00F8756D">
        <w:rPr>
          <w:rStyle w:val="TEXTNORMAL1013"/>
          <w:rFonts w:asciiTheme="majorHAnsi" w:hAnsiTheme="majorHAnsi" w:cstheme="minorBidi"/>
          <w:color w:val="FF0000"/>
          <w:spacing w:val="0"/>
          <w:sz w:val="22"/>
          <w:szCs w:val="24"/>
        </w:rPr>
        <w:t xml:space="preserve">. </w:t>
      </w:r>
      <w:r w:rsidR="00F8756D" w:rsidRPr="00F8756D">
        <w:rPr>
          <w:rStyle w:val="TEXTNORMAL1013"/>
          <w:rFonts w:asciiTheme="majorHAnsi" w:hAnsiTheme="majorHAnsi" w:cstheme="minorBidi"/>
          <w:color w:val="FF0000"/>
          <w:spacing w:val="0"/>
          <w:sz w:val="24"/>
          <w:szCs w:val="24"/>
        </w:rPr>
        <w:t>srpna</w:t>
      </w:r>
      <w:r w:rsidR="00F8756D" w:rsidRPr="00F8756D">
        <w:rPr>
          <w:rStyle w:val="TEXTNORMAL1013"/>
          <w:rFonts w:asciiTheme="majorHAnsi" w:hAnsiTheme="majorHAnsi" w:cstheme="minorBidi"/>
          <w:color w:val="FF0000"/>
          <w:spacing w:val="0"/>
          <w:sz w:val="22"/>
          <w:szCs w:val="24"/>
        </w:rPr>
        <w:t xml:space="preserve"> 2018</w:t>
      </w:r>
    </w:p>
    <w:p w14:paraId="6BDDA882" w14:textId="658C6693" w:rsidR="006B355D" w:rsidRPr="00F8756D" w:rsidRDefault="006B355D" w:rsidP="006B355D">
      <w:pPr>
        <w:pStyle w:val="BasicParagraph"/>
        <w:rPr>
          <w:rStyle w:val="TEXTNORMAL1013"/>
          <w:rFonts w:asciiTheme="majorHAnsi" w:hAnsiTheme="majorHAnsi" w:cs="Times New Roman"/>
        </w:rPr>
      </w:pPr>
    </w:p>
    <w:p w14:paraId="319684DB" w14:textId="77777777" w:rsidR="006B355D" w:rsidRPr="00F8756D" w:rsidRDefault="006B355D" w:rsidP="006B355D">
      <w:pPr>
        <w:pStyle w:val="BasicParagraph"/>
        <w:rPr>
          <w:rStyle w:val="TEXTNORMAL1013"/>
          <w:rFonts w:asciiTheme="majorHAnsi" w:hAnsiTheme="majorHAnsi" w:cs="Times New Roman"/>
        </w:rPr>
      </w:pPr>
    </w:p>
    <w:p w14:paraId="36BD7CFA" w14:textId="77777777" w:rsidR="00F8756D" w:rsidRPr="00F8756D" w:rsidRDefault="00F8756D" w:rsidP="00F8756D">
      <w:pPr>
        <w:pStyle w:val="Normlnweb"/>
        <w:shd w:val="clear" w:color="auto" w:fill="FFFFFF"/>
        <w:spacing w:before="134" w:after="134"/>
        <w:jc w:val="both"/>
        <w:rPr>
          <w:rFonts w:asciiTheme="majorHAnsi" w:hAnsiTheme="majorHAnsi" w:cs="Calibri"/>
          <w:b/>
          <w:color w:val="000000"/>
          <w:sz w:val="22"/>
          <w:szCs w:val="22"/>
          <w:shd w:val="clear" w:color="auto" w:fill="FFFFFF"/>
          <w:lang w:eastAsia="en-US"/>
        </w:rPr>
      </w:pPr>
      <w:r w:rsidRPr="00F8756D">
        <w:rPr>
          <w:rFonts w:asciiTheme="majorHAnsi" w:hAnsiTheme="majorHAnsi" w:cs="Calibri"/>
          <w:b/>
          <w:color w:val="000000"/>
          <w:sz w:val="22"/>
          <w:szCs w:val="22"/>
          <w:shd w:val="clear" w:color="auto" w:fill="FFFFFF"/>
          <w:lang w:eastAsia="en-US"/>
        </w:rPr>
        <w:t>Rezidenční program Lipsko – Brno zahájen</w:t>
      </w:r>
    </w:p>
    <w:p w14:paraId="1E7062A8" w14:textId="61B9459A" w:rsidR="00F8756D" w:rsidRPr="00F8756D" w:rsidRDefault="00F8756D" w:rsidP="00F8756D">
      <w:pPr>
        <w:pStyle w:val="Normlnweb"/>
        <w:shd w:val="clear" w:color="auto" w:fill="FFFFFF"/>
        <w:spacing w:before="134" w:after="134"/>
        <w:jc w:val="both"/>
        <w:rPr>
          <w:rFonts w:asciiTheme="majorHAnsi" w:hAnsiTheme="majorHAnsi" w:cs="Calibri"/>
          <w:color w:val="000000"/>
          <w:sz w:val="22"/>
          <w:szCs w:val="22"/>
          <w:shd w:val="clear" w:color="auto" w:fill="FFFFFF"/>
          <w:lang w:eastAsia="en-US"/>
        </w:rPr>
      </w:pPr>
      <w:r w:rsidRPr="00F8756D">
        <w:rPr>
          <w:rFonts w:asciiTheme="majorHAnsi" w:hAnsiTheme="majorHAnsi" w:cs="Calibri"/>
          <w:color w:val="000000"/>
          <w:sz w:val="22"/>
          <w:szCs w:val="22"/>
          <w:shd w:val="clear" w:color="auto" w:fill="FFFFFF"/>
          <w:lang w:eastAsia="en-US"/>
        </w:rPr>
        <w:t xml:space="preserve">Lipsko/Brno – U příležitosti hostování České republiky na mezinárodním knižním veletrhu v Lipsku v roce </w:t>
      </w:r>
      <w:smartTag w:uri="urn:schemas-microsoft-com:office:smarttags" w:element="metricconverter">
        <w:smartTagPr>
          <w:attr w:name="ProductID" w:val="2019 a"/>
        </w:smartTagPr>
        <w:r w:rsidRPr="00F8756D">
          <w:rPr>
            <w:rFonts w:asciiTheme="majorHAnsi" w:hAnsiTheme="majorHAnsi" w:cs="Calibri"/>
            <w:color w:val="000000"/>
            <w:sz w:val="22"/>
            <w:szCs w:val="22"/>
            <w:shd w:val="clear" w:color="auto" w:fill="FFFFFF"/>
            <w:lang w:eastAsia="en-US"/>
          </w:rPr>
          <w:t>2019 a</w:t>
        </w:r>
      </w:smartTag>
      <w:r w:rsidRPr="00F8756D">
        <w:rPr>
          <w:rFonts w:asciiTheme="majorHAnsi" w:hAnsiTheme="majorHAnsi" w:cs="Calibri"/>
          <w:color w:val="000000"/>
          <w:sz w:val="22"/>
          <w:szCs w:val="22"/>
          <w:shd w:val="clear" w:color="auto" w:fill="FFFFFF"/>
          <w:lang w:eastAsia="en-US"/>
        </w:rPr>
        <w:t xml:space="preserve"> Českého roku v Lipsku (říjen 2018 až listopad 2019) byl počátkem srpna zahájen česko-německý rezidenční program pro pět autorů z České republiky a pět </w:t>
      </w:r>
      <w:r w:rsidRPr="005D6D72">
        <w:rPr>
          <w:rFonts w:asciiTheme="majorHAnsi" w:hAnsiTheme="majorHAnsi" w:cs="Calibri"/>
          <w:color w:val="000000"/>
          <w:sz w:val="22"/>
          <w:szCs w:val="22"/>
          <w:shd w:val="clear" w:color="auto" w:fill="FFFFFF"/>
          <w:lang w:eastAsia="en-US"/>
        </w:rPr>
        <w:t>autorů z Německa.</w:t>
      </w:r>
      <w:r w:rsidRPr="00F8756D">
        <w:rPr>
          <w:rFonts w:asciiTheme="majorHAnsi" w:hAnsiTheme="majorHAnsi" w:cs="Calibri"/>
          <w:color w:val="000000"/>
          <w:sz w:val="22"/>
          <w:szCs w:val="22"/>
          <w:shd w:val="clear" w:color="auto" w:fill="FFFFFF"/>
          <w:lang w:eastAsia="en-US"/>
        </w:rPr>
        <w:t xml:space="preserve"> Program vznikl díky spolupráci Moravské zemské knihovny, Města Brna, Města Lipska, Goethe-Institutu a lipského knižního veletrhu. Z 56 německých a 29 českých uchazečů vybrala odborná komise celkem 10 stipendistů, kteří absolvují v období od srpna 2018 do ledna 2019 měsíční pobyt v Brně a v Lipsku. Autoři tak budou moci poznat nejen kulturní scénu daného města, ale také své kolegy a kolegyně.  Počítá se s jejich zapojením do kulturního života obou měst. Cílem rezidenčních pobytů je poskytnutí prostoru k soustředěné a kreativní práci, na jejímž konci vznikne mimo jiné text inspirovaný městem, ve kterém stráví měsíc tvůrčí práce. V rámci programu obdrží autoři stipendium, je jim zajištěno ubytování a měsíční jízdenka hromadné dopravy. Společné vystoupení německých i českých stipendistů je pak plánováno v rámci Lipského knižního veletrhu 2019. </w:t>
      </w:r>
    </w:p>
    <w:p w14:paraId="588586B8" w14:textId="77777777" w:rsidR="00F8756D" w:rsidRPr="00F8756D" w:rsidRDefault="00F8756D" w:rsidP="00F8756D">
      <w:pPr>
        <w:jc w:val="both"/>
        <w:rPr>
          <w:rFonts w:asciiTheme="majorHAnsi" w:hAnsiTheme="majorHAnsi" w:cs="Calibri"/>
          <w:b/>
          <w:color w:val="000000"/>
          <w:sz w:val="22"/>
          <w:szCs w:val="22"/>
          <w:shd w:val="clear" w:color="auto" w:fill="FFFFFF"/>
          <w:lang w:val="cs-CZ"/>
        </w:rPr>
      </w:pPr>
      <w:r w:rsidRPr="00F8756D">
        <w:rPr>
          <w:rFonts w:asciiTheme="majorHAnsi" w:hAnsiTheme="majorHAnsi" w:cs="Calibri"/>
          <w:b/>
          <w:color w:val="000000"/>
          <w:sz w:val="22"/>
          <w:szCs w:val="22"/>
          <w:shd w:val="clear" w:color="auto" w:fill="FFFFFF"/>
          <w:lang w:val="cs-CZ"/>
        </w:rPr>
        <w:t xml:space="preserve">Luise </w:t>
      </w:r>
      <w:proofErr w:type="spellStart"/>
      <w:r w:rsidRPr="00F8756D">
        <w:rPr>
          <w:rFonts w:asciiTheme="majorHAnsi" w:hAnsiTheme="majorHAnsi" w:cs="Calibri"/>
          <w:b/>
          <w:color w:val="000000"/>
          <w:sz w:val="22"/>
          <w:szCs w:val="22"/>
          <w:shd w:val="clear" w:color="auto" w:fill="FFFFFF"/>
          <w:lang w:val="cs-CZ"/>
        </w:rPr>
        <w:t>Boege</w:t>
      </w:r>
      <w:proofErr w:type="spellEnd"/>
      <w:r w:rsidRPr="00F8756D">
        <w:rPr>
          <w:rFonts w:asciiTheme="majorHAnsi" w:hAnsiTheme="majorHAnsi" w:cs="Calibri"/>
          <w:b/>
          <w:color w:val="000000"/>
          <w:sz w:val="22"/>
          <w:szCs w:val="22"/>
          <w:shd w:val="clear" w:color="auto" w:fill="FFFFFF"/>
          <w:lang w:val="cs-CZ"/>
        </w:rPr>
        <w:t xml:space="preserve"> je první německou stipendistkou, která počátkem srpna v Brně odstartovala rezidenční program:</w:t>
      </w:r>
    </w:p>
    <w:p w14:paraId="158E29D2" w14:textId="6C6C625C" w:rsidR="00F8756D" w:rsidRPr="00F8756D" w:rsidRDefault="00F8756D" w:rsidP="00F8756D">
      <w:pPr>
        <w:jc w:val="both"/>
        <w:rPr>
          <w:rFonts w:asciiTheme="majorHAnsi" w:hAnsiTheme="majorHAnsi" w:cs="Calibri"/>
          <w:b/>
          <w:i/>
          <w:sz w:val="22"/>
          <w:szCs w:val="22"/>
          <w:lang w:val="de-DE"/>
        </w:rPr>
      </w:pPr>
      <w:r w:rsidRPr="00F8756D">
        <w:rPr>
          <w:rFonts w:asciiTheme="majorHAnsi" w:hAnsiTheme="majorHAnsi" w:cs="Calibri"/>
          <w:i/>
          <w:color w:val="000000"/>
          <w:sz w:val="22"/>
          <w:szCs w:val="22"/>
          <w:shd w:val="clear" w:color="auto" w:fill="FFFFFF"/>
          <w:lang w:val="cs-CZ"/>
        </w:rPr>
        <w:t>Autorka studovala literární a kulturní vědy na Univerzitě v Erfurtu. Publikovala řadu novinářských</w:t>
      </w:r>
      <w:r w:rsidR="00240A17">
        <w:rPr>
          <w:rFonts w:asciiTheme="majorHAnsi" w:hAnsiTheme="majorHAnsi" w:cs="Calibri"/>
          <w:i/>
          <w:color w:val="000000"/>
          <w:sz w:val="22"/>
          <w:szCs w:val="22"/>
          <w:shd w:val="clear" w:color="auto" w:fill="FFFFFF"/>
          <w:lang w:val="cs-CZ"/>
        </w:rPr>
        <w:br/>
      </w:r>
      <w:r w:rsidRPr="00F8756D">
        <w:rPr>
          <w:rFonts w:asciiTheme="majorHAnsi" w:hAnsiTheme="majorHAnsi" w:cs="Calibri"/>
          <w:i/>
          <w:color w:val="000000"/>
          <w:sz w:val="22"/>
          <w:szCs w:val="22"/>
          <w:shd w:val="clear" w:color="auto" w:fill="FFFFFF"/>
          <w:lang w:val="cs-CZ"/>
        </w:rPr>
        <w:t>a literárních textů v denících a týdenících i v literárních časopisech. V roce 2006 získala ocenění Open Mike, Alfred-</w:t>
      </w:r>
      <w:proofErr w:type="spellStart"/>
      <w:r w:rsidRPr="00F8756D">
        <w:rPr>
          <w:rFonts w:asciiTheme="majorHAnsi" w:hAnsiTheme="majorHAnsi" w:cs="Calibri"/>
          <w:i/>
          <w:color w:val="000000"/>
          <w:sz w:val="22"/>
          <w:szCs w:val="22"/>
          <w:shd w:val="clear" w:color="auto" w:fill="FFFFFF"/>
          <w:lang w:val="cs-CZ"/>
        </w:rPr>
        <w:t>Döblin</w:t>
      </w:r>
      <w:proofErr w:type="spellEnd"/>
      <w:r w:rsidRPr="00F8756D">
        <w:rPr>
          <w:rFonts w:asciiTheme="majorHAnsi" w:hAnsiTheme="majorHAnsi" w:cs="Calibri"/>
          <w:i/>
          <w:color w:val="000000"/>
          <w:sz w:val="22"/>
          <w:szCs w:val="22"/>
          <w:shd w:val="clear" w:color="auto" w:fill="FFFFFF"/>
          <w:lang w:val="cs-CZ"/>
        </w:rPr>
        <w:t xml:space="preserve">-Stipendium (2012), absolvovala stipendijní pobyt na zámku </w:t>
      </w:r>
      <w:proofErr w:type="spellStart"/>
      <w:r w:rsidRPr="00F8756D">
        <w:rPr>
          <w:rFonts w:asciiTheme="majorHAnsi" w:hAnsiTheme="majorHAnsi" w:cs="Calibri"/>
          <w:i/>
          <w:color w:val="000000"/>
          <w:sz w:val="22"/>
          <w:szCs w:val="22"/>
          <w:shd w:val="clear" w:color="auto" w:fill="FFFFFF"/>
          <w:lang w:val="cs-CZ"/>
        </w:rPr>
        <w:t>Wiepersdorf</w:t>
      </w:r>
      <w:proofErr w:type="spellEnd"/>
      <w:r w:rsidRPr="00F8756D">
        <w:rPr>
          <w:rFonts w:asciiTheme="majorHAnsi" w:hAnsiTheme="majorHAnsi" w:cs="Calibri"/>
          <w:i/>
          <w:color w:val="000000"/>
          <w:sz w:val="22"/>
          <w:szCs w:val="22"/>
          <w:shd w:val="clear" w:color="auto" w:fill="FFFFFF"/>
          <w:lang w:val="cs-CZ"/>
        </w:rPr>
        <w:t xml:space="preserve"> (2017), stejně jako rezidenční stipendium v Literárním kolokviu Berlín. Během svého pobytu v Brně bude autorka pracovat na svém textu "Die </w:t>
      </w:r>
      <w:proofErr w:type="spellStart"/>
      <w:r w:rsidRPr="00F8756D">
        <w:rPr>
          <w:rFonts w:asciiTheme="majorHAnsi" w:hAnsiTheme="majorHAnsi" w:cs="Calibri"/>
          <w:i/>
          <w:color w:val="000000"/>
          <w:sz w:val="22"/>
          <w:szCs w:val="22"/>
          <w:shd w:val="clear" w:color="auto" w:fill="FFFFFF"/>
          <w:lang w:val="cs-CZ"/>
        </w:rPr>
        <w:t>dicke</w:t>
      </w:r>
      <w:proofErr w:type="spellEnd"/>
      <w:r w:rsidRPr="00F8756D">
        <w:rPr>
          <w:rFonts w:asciiTheme="majorHAnsi" w:hAnsiTheme="majorHAnsi" w:cs="Calibri"/>
          <w:i/>
          <w:color w:val="000000"/>
          <w:sz w:val="22"/>
          <w:szCs w:val="22"/>
          <w:shd w:val="clear" w:color="auto" w:fill="FFFFFF"/>
          <w:lang w:val="cs-CZ"/>
        </w:rPr>
        <w:t xml:space="preserve"> </w:t>
      </w:r>
      <w:proofErr w:type="spellStart"/>
      <w:r w:rsidRPr="00F8756D">
        <w:rPr>
          <w:rFonts w:asciiTheme="majorHAnsi" w:hAnsiTheme="majorHAnsi" w:cs="Calibri"/>
          <w:i/>
          <w:color w:val="000000"/>
          <w:sz w:val="22"/>
          <w:szCs w:val="22"/>
          <w:shd w:val="clear" w:color="auto" w:fill="FFFFFF"/>
          <w:lang w:val="cs-CZ"/>
        </w:rPr>
        <w:t>Familie</w:t>
      </w:r>
      <w:proofErr w:type="spellEnd"/>
      <w:r w:rsidRPr="00F8756D">
        <w:rPr>
          <w:rFonts w:asciiTheme="majorHAnsi" w:hAnsiTheme="majorHAnsi" w:cs="Calibri"/>
          <w:i/>
          <w:color w:val="000000"/>
          <w:sz w:val="22"/>
          <w:szCs w:val="22"/>
          <w:shd w:val="clear" w:color="auto" w:fill="FFFFFF"/>
          <w:lang w:val="cs-CZ"/>
        </w:rPr>
        <w:t xml:space="preserve">/Tlustá rodina". </w:t>
      </w:r>
      <w:proofErr w:type="spellStart"/>
      <w:r w:rsidRPr="00F8756D">
        <w:rPr>
          <w:rFonts w:asciiTheme="majorHAnsi" w:hAnsiTheme="majorHAnsi" w:cs="Calibri"/>
          <w:i/>
          <w:color w:val="000000"/>
          <w:sz w:val="22"/>
          <w:szCs w:val="22"/>
          <w:shd w:val="clear" w:color="auto" w:fill="FFFFFF"/>
          <w:lang w:val="de-DE"/>
        </w:rPr>
        <w:t>Doposud</w:t>
      </w:r>
      <w:proofErr w:type="spellEnd"/>
      <w:r w:rsidRPr="00F8756D">
        <w:rPr>
          <w:rFonts w:asciiTheme="majorHAnsi" w:hAnsiTheme="majorHAnsi" w:cs="Calibri"/>
          <w:i/>
          <w:color w:val="000000"/>
          <w:sz w:val="22"/>
          <w:szCs w:val="22"/>
          <w:shd w:val="clear" w:color="auto" w:fill="FFFFFF"/>
          <w:lang w:val="de-DE"/>
        </w:rPr>
        <w:t xml:space="preserve"> </w:t>
      </w:r>
      <w:proofErr w:type="spellStart"/>
      <w:r w:rsidRPr="00F8756D">
        <w:rPr>
          <w:rFonts w:asciiTheme="majorHAnsi" w:hAnsiTheme="majorHAnsi" w:cs="Calibri"/>
          <w:i/>
          <w:color w:val="000000"/>
          <w:sz w:val="22"/>
          <w:szCs w:val="22"/>
          <w:shd w:val="clear" w:color="auto" w:fill="FFFFFF"/>
          <w:lang w:val="de-DE"/>
        </w:rPr>
        <w:t>autorka</w:t>
      </w:r>
      <w:proofErr w:type="spellEnd"/>
      <w:r w:rsidRPr="00F8756D">
        <w:rPr>
          <w:rFonts w:asciiTheme="majorHAnsi" w:hAnsiTheme="majorHAnsi" w:cs="Calibri"/>
          <w:i/>
          <w:color w:val="000000"/>
          <w:sz w:val="22"/>
          <w:szCs w:val="22"/>
          <w:shd w:val="clear" w:color="auto" w:fill="FFFFFF"/>
          <w:lang w:val="de-DE"/>
        </w:rPr>
        <w:t xml:space="preserve"> </w:t>
      </w:r>
      <w:proofErr w:type="spellStart"/>
      <w:r w:rsidRPr="00F8756D">
        <w:rPr>
          <w:rFonts w:asciiTheme="majorHAnsi" w:hAnsiTheme="majorHAnsi" w:cs="Calibri"/>
          <w:i/>
          <w:color w:val="000000"/>
          <w:sz w:val="22"/>
          <w:szCs w:val="22"/>
          <w:shd w:val="clear" w:color="auto" w:fill="FFFFFF"/>
          <w:lang w:val="de-DE"/>
        </w:rPr>
        <w:t>publikovala</w:t>
      </w:r>
      <w:proofErr w:type="spellEnd"/>
      <w:r w:rsidRPr="00F8756D">
        <w:rPr>
          <w:rFonts w:asciiTheme="majorHAnsi" w:hAnsiTheme="majorHAnsi" w:cs="Calibri"/>
          <w:i/>
          <w:color w:val="000000"/>
          <w:sz w:val="22"/>
          <w:szCs w:val="22"/>
          <w:shd w:val="clear" w:color="auto" w:fill="FFFFFF"/>
          <w:lang w:val="de-DE"/>
        </w:rPr>
        <w:t>: „Kaspers Freundin“, Reinecke &amp; Voß 2015; „Bild von der Lüge“, Reinecke &amp; Voß 2017; „Exorzismus in Polen Die Schönheit der Wüste“, Verlag parasitenpresse 2018.</w:t>
      </w:r>
    </w:p>
    <w:p w14:paraId="09E72320" w14:textId="72D2E9A7" w:rsidR="00F8756D" w:rsidRPr="00F8756D" w:rsidRDefault="00F8756D" w:rsidP="00F8756D">
      <w:pPr>
        <w:pStyle w:val="Normlnweb"/>
        <w:shd w:val="clear" w:color="auto" w:fill="FFFFFF"/>
        <w:spacing w:before="134" w:after="134"/>
        <w:jc w:val="both"/>
        <w:rPr>
          <w:rFonts w:asciiTheme="majorHAnsi" w:hAnsiTheme="majorHAnsi" w:cs="Calibri"/>
          <w:sz w:val="22"/>
          <w:szCs w:val="22"/>
        </w:rPr>
      </w:pPr>
      <w:r w:rsidRPr="00F8756D">
        <w:rPr>
          <w:rFonts w:asciiTheme="majorHAnsi" w:hAnsiTheme="majorHAnsi" w:cs="Calibri"/>
          <w:color w:val="000000"/>
          <w:sz w:val="22"/>
          <w:szCs w:val="22"/>
          <w:shd w:val="clear" w:color="auto" w:fill="FFFFFF"/>
          <w:lang w:eastAsia="en-US"/>
        </w:rPr>
        <w:t xml:space="preserve">V září přijíždí do Brna </w:t>
      </w:r>
      <w:proofErr w:type="spellStart"/>
      <w:r w:rsidRPr="00F8756D">
        <w:rPr>
          <w:rFonts w:asciiTheme="majorHAnsi" w:hAnsiTheme="majorHAnsi" w:cs="Calibri"/>
          <w:b/>
          <w:color w:val="000000"/>
          <w:sz w:val="22"/>
          <w:szCs w:val="22"/>
          <w:shd w:val="clear" w:color="auto" w:fill="FFFFFF"/>
          <w:lang w:eastAsia="en-US"/>
        </w:rPr>
        <w:t>Bettina</w:t>
      </w:r>
      <w:proofErr w:type="spellEnd"/>
      <w:r w:rsidRPr="00F8756D">
        <w:rPr>
          <w:rFonts w:asciiTheme="majorHAnsi" w:hAnsiTheme="majorHAnsi" w:cs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F8756D">
        <w:rPr>
          <w:rFonts w:asciiTheme="majorHAnsi" w:hAnsiTheme="majorHAnsi" w:cs="Calibri"/>
          <w:b/>
          <w:color w:val="000000"/>
          <w:sz w:val="22"/>
          <w:szCs w:val="22"/>
          <w:shd w:val="clear" w:color="auto" w:fill="FFFFFF"/>
          <w:lang w:eastAsia="en-US"/>
        </w:rPr>
        <w:t>Hartz</w:t>
      </w:r>
      <w:proofErr w:type="spellEnd"/>
      <w:r w:rsidRPr="00F8756D">
        <w:rPr>
          <w:rFonts w:asciiTheme="majorHAnsi" w:hAnsiTheme="majorHAnsi" w:cs="Calibri"/>
          <w:color w:val="000000"/>
          <w:sz w:val="22"/>
          <w:szCs w:val="22"/>
          <w:shd w:val="clear" w:color="auto" w:fill="FFFFFF"/>
          <w:lang w:eastAsia="en-US"/>
        </w:rPr>
        <w:t xml:space="preserve">, která vedle své spisovatelské činnosti během tohoto </w:t>
      </w:r>
      <w:r w:rsidRPr="00F8756D">
        <w:rPr>
          <w:rFonts w:asciiTheme="majorHAnsi" w:hAnsiTheme="majorHAnsi" w:cs="Calibri"/>
          <w:color w:val="000000"/>
          <w:sz w:val="22"/>
          <w:szCs w:val="22"/>
          <w:shd w:val="clear" w:color="auto" w:fill="FFFFFF"/>
          <w:lang w:eastAsia="en-US"/>
        </w:rPr>
        <w:br/>
        <w:t>a následujícího roku vede jako kurátorka v Literárním domě Berlín řadu akcí k 50. výročí Pražského jara.</w:t>
      </w:r>
      <w:r w:rsidRPr="00F8756D">
        <w:rPr>
          <w:rFonts w:asciiTheme="majorHAnsi" w:hAnsiTheme="majorHAnsi" w:cs="Calibri"/>
          <w:sz w:val="22"/>
          <w:szCs w:val="22"/>
        </w:rPr>
        <w:t xml:space="preserve"> Spisovatel, dramatik a žurnalista </w:t>
      </w:r>
      <w:r w:rsidRPr="00F8756D">
        <w:rPr>
          <w:rFonts w:asciiTheme="majorHAnsi" w:hAnsiTheme="majorHAnsi" w:cs="Calibri"/>
          <w:b/>
          <w:sz w:val="22"/>
          <w:szCs w:val="22"/>
        </w:rPr>
        <w:t xml:space="preserve">Bernhard </w:t>
      </w:r>
      <w:proofErr w:type="spellStart"/>
      <w:r w:rsidRPr="00F8756D">
        <w:rPr>
          <w:rFonts w:asciiTheme="majorHAnsi" w:hAnsiTheme="majorHAnsi" w:cs="Calibri"/>
          <w:b/>
          <w:sz w:val="22"/>
          <w:szCs w:val="22"/>
        </w:rPr>
        <w:t>Setzwein</w:t>
      </w:r>
      <w:proofErr w:type="spellEnd"/>
      <w:r w:rsidRPr="00F8756D">
        <w:rPr>
          <w:rFonts w:asciiTheme="majorHAnsi" w:hAnsiTheme="majorHAnsi" w:cs="Calibri"/>
          <w:sz w:val="22"/>
          <w:szCs w:val="22"/>
        </w:rPr>
        <w:t xml:space="preserve"> se po </w:t>
      </w:r>
      <w:r w:rsidRPr="00F8756D">
        <w:rPr>
          <w:rFonts w:asciiTheme="majorHAnsi" w:hAnsiTheme="majorHAnsi" w:cs="Calibri"/>
          <w:color w:val="000000"/>
          <w:sz w:val="22"/>
          <w:szCs w:val="22"/>
          <w:shd w:val="clear" w:color="auto" w:fill="FFFFFF"/>
        </w:rPr>
        <w:t xml:space="preserve">desetiletí literárně zabývá bavorsko-českými vztahy a v Brně bude v září. Některá jeho díla byla již přeložena do češtiny, mimo jiné </w:t>
      </w:r>
      <w:r w:rsidRPr="00F8756D">
        <w:rPr>
          <w:rFonts w:asciiTheme="majorHAnsi" w:hAnsiTheme="majorHAnsi" w:cs="Calibri"/>
          <w:color w:val="000000"/>
          <w:sz w:val="22"/>
          <w:szCs w:val="22"/>
          <w:shd w:val="clear" w:color="auto" w:fill="FFFFFF"/>
        </w:rPr>
        <w:br/>
        <w:t xml:space="preserve">i divadelní hra o Bohumilovi Hrabalovi. Nomád německé literatury, prozaik a básník, dramatik i blogař </w:t>
      </w:r>
      <w:r w:rsidRPr="00F8756D">
        <w:rPr>
          <w:rFonts w:asciiTheme="majorHAnsi" w:hAnsiTheme="majorHAnsi" w:cs="Calibri"/>
          <w:b/>
          <w:color w:val="000000"/>
          <w:sz w:val="22"/>
          <w:szCs w:val="22"/>
          <w:shd w:val="clear" w:color="auto" w:fill="FFFFFF"/>
        </w:rPr>
        <w:t xml:space="preserve">Roman </w:t>
      </w:r>
      <w:proofErr w:type="spellStart"/>
      <w:r w:rsidRPr="00F8756D">
        <w:rPr>
          <w:rFonts w:asciiTheme="majorHAnsi" w:hAnsiTheme="majorHAnsi" w:cs="Calibri"/>
          <w:b/>
          <w:color w:val="000000"/>
          <w:sz w:val="22"/>
          <w:szCs w:val="22"/>
          <w:shd w:val="clear" w:color="auto" w:fill="FFFFFF"/>
        </w:rPr>
        <w:t>Israel</w:t>
      </w:r>
      <w:proofErr w:type="spellEnd"/>
      <w:r w:rsidRPr="00F8756D">
        <w:rPr>
          <w:rFonts w:asciiTheme="majorHAnsi" w:hAnsiTheme="majorHAnsi" w:cs="Calibri"/>
          <w:color w:val="000000"/>
          <w:sz w:val="22"/>
          <w:szCs w:val="22"/>
          <w:shd w:val="clear" w:color="auto" w:fill="FFFFFF"/>
        </w:rPr>
        <w:t xml:space="preserve"> přijede do Brna v listopadu a bude se věnovat románu „Muž, který zná své místo“. V prosinci absolvuje svůj pobyt v Brně poslední stipendistka, </w:t>
      </w:r>
      <w:r w:rsidRPr="00F8756D">
        <w:rPr>
          <w:rFonts w:asciiTheme="majorHAnsi" w:hAnsiTheme="majorHAnsi" w:cs="Calibri"/>
          <w:b/>
          <w:color w:val="000000"/>
          <w:sz w:val="22"/>
          <w:szCs w:val="22"/>
          <w:shd w:val="clear" w:color="auto" w:fill="FFFFFF"/>
        </w:rPr>
        <w:t xml:space="preserve">Isabelle </w:t>
      </w:r>
      <w:proofErr w:type="spellStart"/>
      <w:r w:rsidRPr="00F8756D">
        <w:rPr>
          <w:rFonts w:asciiTheme="majorHAnsi" w:hAnsiTheme="majorHAnsi" w:cs="Calibri"/>
          <w:b/>
          <w:color w:val="000000"/>
          <w:sz w:val="22"/>
          <w:szCs w:val="22"/>
          <w:shd w:val="clear" w:color="auto" w:fill="FFFFFF"/>
        </w:rPr>
        <w:t>Lehn</w:t>
      </w:r>
      <w:proofErr w:type="spellEnd"/>
      <w:r w:rsidRPr="00F8756D">
        <w:rPr>
          <w:rFonts w:asciiTheme="majorHAnsi" w:hAnsiTheme="majorHAnsi" w:cs="Calibri"/>
          <w:color w:val="000000"/>
          <w:sz w:val="22"/>
          <w:szCs w:val="22"/>
          <w:shd w:val="clear" w:color="auto" w:fill="FFFFFF"/>
        </w:rPr>
        <w:t xml:space="preserve">, prozaička, esejistka </w:t>
      </w:r>
      <w:r w:rsidRPr="00F8756D">
        <w:rPr>
          <w:rFonts w:asciiTheme="majorHAnsi" w:hAnsiTheme="majorHAnsi" w:cs="Calibri"/>
          <w:color w:val="000000"/>
          <w:sz w:val="22"/>
          <w:szCs w:val="22"/>
          <w:shd w:val="clear" w:color="auto" w:fill="FFFFFF"/>
        </w:rPr>
        <w:br/>
        <w:t xml:space="preserve">a nositelka řady literárních cen. </w:t>
      </w:r>
      <w:r w:rsidRPr="00F8756D">
        <w:rPr>
          <w:rFonts w:asciiTheme="majorHAnsi" w:hAnsiTheme="majorHAnsi" w:cs="Calibri"/>
          <w:sz w:val="22"/>
          <w:szCs w:val="22"/>
        </w:rPr>
        <w:t>Autorka by v Brně ráda dokončila svůj aktuální román "</w:t>
      </w:r>
      <w:proofErr w:type="spellStart"/>
      <w:r w:rsidRPr="00F8756D">
        <w:rPr>
          <w:rFonts w:asciiTheme="majorHAnsi" w:hAnsiTheme="majorHAnsi" w:cs="Calibri"/>
          <w:sz w:val="22"/>
          <w:szCs w:val="22"/>
        </w:rPr>
        <w:t>Frühlingserwachen</w:t>
      </w:r>
      <w:proofErr w:type="spellEnd"/>
      <w:r w:rsidRPr="00F8756D">
        <w:rPr>
          <w:rFonts w:asciiTheme="majorHAnsi" w:hAnsiTheme="majorHAnsi" w:cs="Calibri"/>
          <w:sz w:val="22"/>
          <w:szCs w:val="22"/>
        </w:rPr>
        <w:t xml:space="preserve"> /Probuzení jara".</w:t>
      </w:r>
    </w:p>
    <w:p w14:paraId="033B4132" w14:textId="5647F5D6" w:rsidR="00F8756D" w:rsidRPr="00F8756D" w:rsidRDefault="00F8756D" w:rsidP="00F8756D">
      <w:pPr>
        <w:pStyle w:val="Odstavecseseznamem1"/>
        <w:shd w:val="clear" w:color="auto" w:fill="FFFFFF"/>
        <w:spacing w:before="134" w:after="134"/>
        <w:ind w:left="0"/>
        <w:jc w:val="both"/>
        <w:rPr>
          <w:rFonts w:asciiTheme="majorHAnsi" w:hAnsiTheme="majorHAnsi" w:cs="Calibri"/>
        </w:rPr>
      </w:pPr>
      <w:r w:rsidRPr="00F8756D">
        <w:rPr>
          <w:rFonts w:asciiTheme="majorHAnsi" w:hAnsiTheme="majorHAnsi" w:cs="Calibri"/>
          <w:b/>
        </w:rPr>
        <w:t>Petr Borkovec</w:t>
      </w:r>
      <w:r w:rsidRPr="00F8756D">
        <w:rPr>
          <w:rFonts w:asciiTheme="majorHAnsi" w:hAnsiTheme="majorHAnsi" w:cs="Calibri"/>
        </w:rPr>
        <w:t xml:space="preserve"> je prvním českým stipendistou, jenž pojede v září do Lipska, v říjnu jej následuje </w:t>
      </w:r>
      <w:r w:rsidRPr="00F8756D">
        <w:rPr>
          <w:rFonts w:asciiTheme="majorHAnsi" w:hAnsiTheme="majorHAnsi" w:cs="Calibri"/>
          <w:b/>
        </w:rPr>
        <w:t xml:space="preserve">Jaromír </w:t>
      </w:r>
      <w:proofErr w:type="spellStart"/>
      <w:r w:rsidRPr="00F8756D">
        <w:rPr>
          <w:rFonts w:asciiTheme="majorHAnsi" w:hAnsiTheme="majorHAnsi" w:cs="Calibri"/>
          <w:b/>
        </w:rPr>
        <w:t>Typlt</w:t>
      </w:r>
      <w:proofErr w:type="spellEnd"/>
      <w:r w:rsidRPr="00F8756D">
        <w:rPr>
          <w:rFonts w:asciiTheme="majorHAnsi" w:hAnsiTheme="majorHAnsi" w:cs="Calibri"/>
        </w:rPr>
        <w:t xml:space="preserve">, v listopadu </w:t>
      </w:r>
      <w:r w:rsidRPr="00F8756D">
        <w:rPr>
          <w:rFonts w:asciiTheme="majorHAnsi" w:hAnsiTheme="majorHAnsi" w:cs="Calibri"/>
          <w:b/>
        </w:rPr>
        <w:t>Kateřina Tučková</w:t>
      </w:r>
      <w:r w:rsidRPr="00F8756D">
        <w:rPr>
          <w:rFonts w:asciiTheme="majorHAnsi" w:hAnsiTheme="majorHAnsi" w:cs="Calibri"/>
        </w:rPr>
        <w:t xml:space="preserve"> a v prosinci </w:t>
      </w:r>
      <w:r w:rsidRPr="00F8756D">
        <w:rPr>
          <w:rFonts w:asciiTheme="majorHAnsi" w:hAnsiTheme="majorHAnsi" w:cs="Calibri"/>
          <w:b/>
        </w:rPr>
        <w:t>Iva Pekárková</w:t>
      </w:r>
      <w:r w:rsidRPr="00F8756D">
        <w:rPr>
          <w:rFonts w:asciiTheme="majorHAnsi" w:hAnsiTheme="majorHAnsi" w:cs="Calibri"/>
        </w:rPr>
        <w:t xml:space="preserve">. V lednu 2019 zakončí v Lipsku rezidenční program výtvarnice a autorka komiksů </w:t>
      </w:r>
      <w:r w:rsidRPr="00F8756D">
        <w:rPr>
          <w:rFonts w:asciiTheme="majorHAnsi" w:hAnsiTheme="majorHAnsi" w:cs="Calibri"/>
          <w:b/>
        </w:rPr>
        <w:t>Lucie Lomová</w:t>
      </w:r>
      <w:r w:rsidRPr="00F8756D">
        <w:rPr>
          <w:rFonts w:asciiTheme="majorHAnsi" w:hAnsiTheme="majorHAnsi" w:cs="Calibri"/>
        </w:rPr>
        <w:t xml:space="preserve">. I součástí jejich pobytu v německém prostředí je vedle vlastní tvůrčí činnosti plánována pro ně řada vystoupení, čtenářských setkání </w:t>
      </w:r>
      <w:r w:rsidRPr="00F8756D">
        <w:rPr>
          <w:rFonts w:asciiTheme="majorHAnsi" w:hAnsiTheme="majorHAnsi" w:cs="Calibri"/>
        </w:rPr>
        <w:br/>
        <w:t xml:space="preserve">a debat. </w:t>
      </w:r>
    </w:p>
    <w:p w14:paraId="1340C1FB" w14:textId="77777777" w:rsidR="00F8756D" w:rsidRPr="00F8756D" w:rsidRDefault="00F8756D" w:rsidP="00F8756D">
      <w:pPr>
        <w:pStyle w:val="Odstavecseseznamem1"/>
        <w:shd w:val="clear" w:color="auto" w:fill="FFFFFF"/>
        <w:spacing w:before="134" w:after="134"/>
        <w:ind w:left="0"/>
        <w:jc w:val="both"/>
        <w:rPr>
          <w:rFonts w:asciiTheme="majorHAnsi" w:hAnsiTheme="majorHAnsi" w:cs="Calibri"/>
        </w:rPr>
      </w:pPr>
    </w:p>
    <w:p w14:paraId="365E711C" w14:textId="77777777" w:rsidR="00F8756D" w:rsidRPr="00F8756D" w:rsidRDefault="00F8756D" w:rsidP="00F8756D">
      <w:pPr>
        <w:pStyle w:val="Odstavecseseznamem1"/>
        <w:shd w:val="clear" w:color="auto" w:fill="FFFFFF"/>
        <w:spacing w:before="134" w:after="134"/>
        <w:ind w:left="0"/>
        <w:jc w:val="both"/>
        <w:rPr>
          <w:rFonts w:asciiTheme="majorHAnsi" w:hAnsiTheme="majorHAnsi" w:cs="Calibri"/>
        </w:rPr>
      </w:pPr>
      <w:r w:rsidRPr="00F8756D">
        <w:rPr>
          <w:rFonts w:asciiTheme="majorHAnsi" w:hAnsiTheme="majorHAnsi" w:cs="Calibri"/>
        </w:rPr>
        <w:t xml:space="preserve">Česko-německý rezidenční program je organizován Moravskou zemskou knihovou  v Brně, Lipským knižním veletrhem, partnerskými městy Lipsko a Brno, Goethe-Institutem Praha a </w:t>
      </w:r>
      <w:proofErr w:type="spellStart"/>
      <w:r w:rsidRPr="00F8756D">
        <w:rPr>
          <w:rFonts w:asciiTheme="majorHAnsi" w:hAnsiTheme="majorHAnsi" w:cs="Calibri"/>
        </w:rPr>
        <w:t>Leipziger</w:t>
      </w:r>
      <w:proofErr w:type="spellEnd"/>
      <w:r w:rsidRPr="00F8756D">
        <w:rPr>
          <w:rFonts w:asciiTheme="majorHAnsi" w:hAnsiTheme="majorHAnsi" w:cs="Calibri"/>
        </w:rPr>
        <w:t xml:space="preserve"> </w:t>
      </w:r>
      <w:proofErr w:type="spellStart"/>
      <w:r w:rsidRPr="00F8756D">
        <w:rPr>
          <w:rFonts w:asciiTheme="majorHAnsi" w:hAnsiTheme="majorHAnsi" w:cs="Calibri"/>
        </w:rPr>
        <w:lastRenderedPageBreak/>
        <w:t>Wohnungs</w:t>
      </w:r>
      <w:proofErr w:type="spellEnd"/>
      <w:r w:rsidRPr="00F8756D">
        <w:rPr>
          <w:rFonts w:asciiTheme="majorHAnsi" w:hAnsiTheme="majorHAnsi" w:cs="Calibri"/>
        </w:rPr>
        <w:t xml:space="preserve">- </w:t>
      </w:r>
      <w:proofErr w:type="spellStart"/>
      <w:r w:rsidRPr="00F8756D">
        <w:rPr>
          <w:rFonts w:asciiTheme="majorHAnsi" w:hAnsiTheme="majorHAnsi" w:cs="Calibri"/>
        </w:rPr>
        <w:t>und</w:t>
      </w:r>
      <w:proofErr w:type="spellEnd"/>
      <w:r w:rsidRPr="00F8756D">
        <w:rPr>
          <w:rFonts w:asciiTheme="majorHAnsi" w:hAnsiTheme="majorHAnsi" w:cs="Calibri"/>
        </w:rPr>
        <w:t xml:space="preserve"> </w:t>
      </w:r>
      <w:proofErr w:type="spellStart"/>
      <w:r w:rsidRPr="00F8756D">
        <w:rPr>
          <w:rFonts w:asciiTheme="majorHAnsi" w:hAnsiTheme="majorHAnsi" w:cs="Calibri"/>
        </w:rPr>
        <w:t>Baugesellschaft</w:t>
      </w:r>
      <w:proofErr w:type="spellEnd"/>
      <w:r w:rsidRPr="00F8756D">
        <w:rPr>
          <w:rFonts w:asciiTheme="majorHAnsi" w:hAnsiTheme="majorHAnsi" w:cs="Calibri"/>
        </w:rPr>
        <w:t xml:space="preserve"> </w:t>
      </w:r>
      <w:proofErr w:type="spellStart"/>
      <w:r w:rsidRPr="00F8756D">
        <w:rPr>
          <w:rFonts w:asciiTheme="majorHAnsi" w:hAnsiTheme="majorHAnsi" w:cs="Calibri"/>
        </w:rPr>
        <w:t>mbH</w:t>
      </w:r>
      <w:proofErr w:type="spellEnd"/>
      <w:r w:rsidRPr="00F8756D">
        <w:rPr>
          <w:rFonts w:asciiTheme="majorHAnsi" w:hAnsiTheme="majorHAnsi" w:cs="Calibri"/>
        </w:rPr>
        <w:t xml:space="preserve">. Mediálním partnerem projektu je deník </w:t>
      </w:r>
      <w:proofErr w:type="spellStart"/>
      <w:r w:rsidRPr="00F8756D">
        <w:rPr>
          <w:rFonts w:asciiTheme="majorHAnsi" w:hAnsiTheme="majorHAnsi" w:cs="Calibri"/>
        </w:rPr>
        <w:t>Leipziger</w:t>
      </w:r>
      <w:proofErr w:type="spellEnd"/>
      <w:r w:rsidRPr="00F8756D">
        <w:rPr>
          <w:rFonts w:asciiTheme="majorHAnsi" w:hAnsiTheme="majorHAnsi" w:cs="Calibri"/>
        </w:rPr>
        <w:t xml:space="preserve"> </w:t>
      </w:r>
      <w:proofErr w:type="spellStart"/>
      <w:r w:rsidRPr="00F8756D">
        <w:rPr>
          <w:rFonts w:asciiTheme="majorHAnsi" w:hAnsiTheme="majorHAnsi" w:cs="Calibri"/>
        </w:rPr>
        <w:t>Volkszeitung</w:t>
      </w:r>
      <w:proofErr w:type="spellEnd"/>
      <w:r w:rsidRPr="00F8756D">
        <w:rPr>
          <w:rFonts w:asciiTheme="majorHAnsi" w:hAnsiTheme="majorHAnsi" w:cs="Calibri"/>
        </w:rPr>
        <w:t>.</w:t>
      </w:r>
    </w:p>
    <w:p w14:paraId="60260F1E" w14:textId="77777777" w:rsidR="00F8756D" w:rsidRPr="00F8756D" w:rsidRDefault="00F8756D" w:rsidP="00F8756D">
      <w:pPr>
        <w:pStyle w:val="Odstavecseseznamem1"/>
        <w:shd w:val="clear" w:color="auto" w:fill="FFFFFF"/>
        <w:spacing w:before="134" w:after="134"/>
        <w:ind w:left="0"/>
        <w:jc w:val="both"/>
        <w:rPr>
          <w:rFonts w:asciiTheme="majorHAnsi" w:hAnsiTheme="majorHAnsi" w:cs="Calibri"/>
        </w:rPr>
      </w:pPr>
    </w:p>
    <w:p w14:paraId="2F1EEAD6" w14:textId="77777777" w:rsidR="00F8756D" w:rsidRPr="00F8756D" w:rsidRDefault="00F8756D" w:rsidP="00F8756D">
      <w:pPr>
        <w:pStyle w:val="Odstavecseseznamem1"/>
        <w:shd w:val="clear" w:color="auto" w:fill="FFFFFF"/>
        <w:spacing w:before="134" w:after="134"/>
        <w:ind w:left="0"/>
        <w:jc w:val="both"/>
        <w:rPr>
          <w:rFonts w:asciiTheme="majorHAnsi" w:hAnsiTheme="majorHAnsi" w:cs="Calibri"/>
        </w:rPr>
      </w:pPr>
      <w:r w:rsidRPr="00F8756D">
        <w:rPr>
          <w:rFonts w:asciiTheme="majorHAnsi" w:hAnsiTheme="majorHAnsi" w:cs="Calibri"/>
        </w:rPr>
        <w:t xml:space="preserve">Hostování České republiky na Lipském knižním veletrhu v roce 2019 je z pověření Ministerstva kultury České republiky. Jejími nejbližšími partnery, díky nimž vzniká projekt Českého roku, jsou vedle Lipského knižního veletrhu Velvyslanectví České republiky v Německu, Generální konzulát České republiky v Drážďanech, partnerská města Lipsko a Brno, Česká centra v Německu a Rakousku, Německo-český fond budoucnosti, Goethe-Institut v Praze a řada dalších partnerských institucí v České republice i v Německu. </w:t>
      </w:r>
    </w:p>
    <w:p w14:paraId="5023CDA9" w14:textId="77777777" w:rsidR="00F8756D" w:rsidRPr="00F8756D" w:rsidRDefault="00F8756D" w:rsidP="00F8756D">
      <w:pPr>
        <w:pStyle w:val="Odstavecseseznamem1"/>
        <w:shd w:val="clear" w:color="auto" w:fill="FFFFFF"/>
        <w:spacing w:before="134" w:after="134"/>
        <w:ind w:left="0"/>
        <w:jc w:val="both"/>
        <w:rPr>
          <w:rFonts w:asciiTheme="majorHAnsi" w:hAnsiTheme="majorHAnsi" w:cs="Calibri"/>
        </w:rPr>
      </w:pPr>
    </w:p>
    <w:p w14:paraId="0895B5E6" w14:textId="77777777" w:rsidR="00F8756D" w:rsidRPr="00F8756D" w:rsidRDefault="00F8756D" w:rsidP="00F8756D">
      <w:pPr>
        <w:jc w:val="both"/>
        <w:rPr>
          <w:rFonts w:asciiTheme="majorHAnsi" w:hAnsiTheme="majorHAnsi" w:cs="Calibri"/>
          <w:b/>
          <w:lang w:val="cs-CZ"/>
        </w:rPr>
      </w:pPr>
    </w:p>
    <w:p w14:paraId="726FE270" w14:textId="440BB542" w:rsidR="00F8756D" w:rsidRPr="005D6D72" w:rsidRDefault="00F8756D" w:rsidP="00F8756D">
      <w:pPr>
        <w:jc w:val="both"/>
        <w:rPr>
          <w:rFonts w:asciiTheme="majorHAnsi" w:hAnsiTheme="majorHAnsi" w:cs="Calibri"/>
          <w:b/>
          <w:sz w:val="22"/>
          <w:szCs w:val="22"/>
          <w:lang w:val="cs-CZ"/>
        </w:rPr>
      </w:pPr>
      <w:r w:rsidRPr="005D6D72">
        <w:rPr>
          <w:rFonts w:asciiTheme="majorHAnsi" w:hAnsiTheme="majorHAnsi" w:cs="Calibri"/>
          <w:b/>
          <w:sz w:val="22"/>
          <w:szCs w:val="22"/>
          <w:lang w:val="cs-CZ"/>
        </w:rPr>
        <w:t>Kontakt</w:t>
      </w:r>
    </w:p>
    <w:p w14:paraId="10357095" w14:textId="3261BF56" w:rsidR="00F8756D" w:rsidRPr="005D6D72" w:rsidRDefault="00F8756D" w:rsidP="00F8756D">
      <w:pPr>
        <w:jc w:val="both"/>
        <w:rPr>
          <w:rFonts w:asciiTheme="majorHAnsi" w:hAnsiTheme="majorHAnsi" w:cs="Calibri"/>
          <w:b/>
          <w:sz w:val="22"/>
          <w:szCs w:val="22"/>
          <w:lang w:val="cs-CZ"/>
        </w:rPr>
      </w:pPr>
    </w:p>
    <w:p w14:paraId="6AF61E81" w14:textId="19B64D8F" w:rsidR="00F8756D" w:rsidRPr="005D6D72" w:rsidRDefault="00F8756D" w:rsidP="008E22B5">
      <w:pPr>
        <w:spacing w:line="276" w:lineRule="auto"/>
        <w:jc w:val="both"/>
        <w:rPr>
          <w:rFonts w:asciiTheme="majorHAnsi" w:hAnsiTheme="majorHAnsi" w:cs="Calibri"/>
          <w:b/>
          <w:sz w:val="22"/>
          <w:szCs w:val="22"/>
          <w:lang w:val="cs-CZ"/>
        </w:rPr>
      </w:pPr>
      <w:r w:rsidRPr="005D6D72">
        <w:rPr>
          <w:rFonts w:asciiTheme="majorHAnsi" w:hAnsiTheme="majorHAnsi" w:cs="Calibri"/>
          <w:b/>
          <w:sz w:val="22"/>
          <w:szCs w:val="22"/>
          <w:lang w:val="cs-CZ"/>
        </w:rPr>
        <w:t>Moravská zemská knihovna v Brně</w:t>
      </w:r>
    </w:p>
    <w:p w14:paraId="6BE546B4" w14:textId="0F753B1C" w:rsidR="00F8756D" w:rsidRPr="005D6D72" w:rsidRDefault="00F8756D" w:rsidP="008E22B5">
      <w:pPr>
        <w:spacing w:line="276" w:lineRule="auto"/>
        <w:jc w:val="both"/>
        <w:rPr>
          <w:rFonts w:asciiTheme="majorHAnsi" w:hAnsiTheme="majorHAnsi" w:cs="Calibri"/>
          <w:sz w:val="22"/>
          <w:szCs w:val="22"/>
          <w:lang w:val="cs-CZ"/>
        </w:rPr>
      </w:pPr>
      <w:r w:rsidRPr="005D6D72">
        <w:rPr>
          <w:rFonts w:asciiTheme="majorHAnsi" w:hAnsiTheme="majorHAnsi" w:cs="Calibri"/>
          <w:sz w:val="22"/>
          <w:szCs w:val="22"/>
          <w:lang w:val="cs-CZ"/>
        </w:rPr>
        <w:t>Kounicova 65a, 601 87 Brno</w:t>
      </w:r>
    </w:p>
    <w:p w14:paraId="1F695CE4" w14:textId="772A2924" w:rsidR="00F8756D" w:rsidRPr="005D6D72" w:rsidRDefault="00F8756D" w:rsidP="008E22B5">
      <w:pPr>
        <w:spacing w:line="276" w:lineRule="auto"/>
        <w:jc w:val="both"/>
        <w:rPr>
          <w:rFonts w:asciiTheme="majorHAnsi" w:hAnsiTheme="majorHAnsi" w:cs="Calibri"/>
          <w:sz w:val="22"/>
          <w:szCs w:val="22"/>
          <w:lang w:val="cs-CZ"/>
        </w:rPr>
      </w:pPr>
      <w:r w:rsidRPr="005D6D72">
        <w:rPr>
          <w:rFonts w:asciiTheme="majorHAnsi" w:hAnsiTheme="majorHAnsi" w:cs="Calibri"/>
          <w:sz w:val="22"/>
          <w:szCs w:val="22"/>
          <w:lang w:val="cs-CZ"/>
        </w:rPr>
        <w:t xml:space="preserve">tel: </w:t>
      </w:r>
      <w:r w:rsidR="005D6D72">
        <w:rPr>
          <w:rFonts w:asciiTheme="majorHAnsi" w:hAnsiTheme="majorHAnsi" w:cs="Calibri"/>
          <w:sz w:val="22"/>
          <w:szCs w:val="22"/>
          <w:lang w:val="cs-CZ"/>
        </w:rPr>
        <w:t>+</w:t>
      </w:r>
      <w:r w:rsidR="005D6D72" w:rsidRPr="005D6D72">
        <w:rPr>
          <w:rFonts w:asciiTheme="majorHAnsi" w:hAnsiTheme="majorHAnsi" w:cs="Calibri"/>
          <w:sz w:val="22"/>
          <w:szCs w:val="22"/>
          <w:lang w:val="cs-CZ"/>
        </w:rPr>
        <w:t>420 541 646 270</w:t>
      </w:r>
    </w:p>
    <w:p w14:paraId="77A2C67B" w14:textId="72384716" w:rsidR="00F8756D" w:rsidRPr="00F8756D" w:rsidRDefault="00F8756D" w:rsidP="008E22B5">
      <w:pPr>
        <w:spacing w:line="276" w:lineRule="auto"/>
        <w:jc w:val="both"/>
        <w:rPr>
          <w:rFonts w:asciiTheme="majorHAnsi" w:hAnsiTheme="majorHAnsi" w:cs="Calibri"/>
          <w:sz w:val="22"/>
          <w:szCs w:val="22"/>
          <w:lang w:val="cs-CZ"/>
        </w:rPr>
      </w:pPr>
      <w:r w:rsidRPr="005D6D72">
        <w:rPr>
          <w:rFonts w:asciiTheme="majorHAnsi" w:hAnsiTheme="majorHAnsi" w:cs="Calibri"/>
          <w:sz w:val="22"/>
          <w:szCs w:val="22"/>
          <w:lang w:val="cs-CZ"/>
        </w:rPr>
        <w:t>e-mail:</w:t>
      </w:r>
      <w:r w:rsidR="005D6D72">
        <w:rPr>
          <w:rFonts w:asciiTheme="majorHAnsi" w:hAnsiTheme="majorHAnsi" w:cs="Calibri"/>
          <w:sz w:val="22"/>
          <w:szCs w:val="22"/>
          <w:lang w:val="cs-CZ"/>
        </w:rPr>
        <w:t xml:space="preserve"> </w:t>
      </w:r>
      <w:r w:rsidR="008E22B5">
        <w:rPr>
          <w:rFonts w:asciiTheme="majorHAnsi" w:hAnsiTheme="majorHAnsi" w:cs="Calibri"/>
          <w:sz w:val="22"/>
          <w:szCs w:val="22"/>
          <w:lang w:val="cs-CZ"/>
        </w:rPr>
        <w:t>Katerina.Bartosova1@mzk.cz</w:t>
      </w:r>
    </w:p>
    <w:p w14:paraId="494ED122" w14:textId="77777777" w:rsidR="00F8756D" w:rsidRPr="004529D9" w:rsidRDefault="00F8756D" w:rsidP="00F8756D">
      <w:pPr>
        <w:pStyle w:val="Odstavecseseznamem1"/>
        <w:shd w:val="clear" w:color="auto" w:fill="FFFFFF"/>
        <w:spacing w:before="134" w:after="134"/>
        <w:ind w:left="0"/>
        <w:jc w:val="both"/>
        <w:rPr>
          <w:rFonts w:cs="Calibri"/>
          <w:color w:val="000000"/>
          <w:shd w:val="clear" w:color="auto" w:fill="FFFFFF"/>
        </w:rPr>
      </w:pPr>
    </w:p>
    <w:p w14:paraId="6FB9D54C" w14:textId="77777777" w:rsidR="00F8756D" w:rsidRPr="004529D9" w:rsidRDefault="00F8756D" w:rsidP="00F8756D">
      <w:pPr>
        <w:pStyle w:val="Normlnweb"/>
        <w:shd w:val="clear" w:color="auto" w:fill="FFFFFF"/>
        <w:spacing w:before="134" w:after="134"/>
        <w:ind w:left="36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  <w:lang w:eastAsia="en-US"/>
        </w:rPr>
      </w:pPr>
    </w:p>
    <w:p w14:paraId="4738BD8B" w14:textId="77777777" w:rsidR="00F8756D" w:rsidRPr="00F8756D" w:rsidRDefault="00F8756D" w:rsidP="00F8756D">
      <w:pPr>
        <w:jc w:val="both"/>
        <w:rPr>
          <w:rFonts w:cs="Calibri"/>
          <w:lang w:val="cs-CZ"/>
        </w:rPr>
      </w:pPr>
    </w:p>
    <w:p w14:paraId="7BAC8487" w14:textId="77777777" w:rsidR="006B355D" w:rsidRPr="00F8756D" w:rsidRDefault="006B355D" w:rsidP="00F8756D">
      <w:pPr>
        <w:pStyle w:val="BasicParagraph"/>
        <w:rPr>
          <w:lang w:val="cs-CZ"/>
        </w:rPr>
      </w:pPr>
    </w:p>
    <w:sectPr w:rsidR="006B355D" w:rsidRPr="00F8756D" w:rsidSect="0029150B">
      <w:headerReference w:type="default" r:id="rId7"/>
      <w:pgSz w:w="11900" w:h="16840"/>
      <w:pgMar w:top="204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12853" w14:textId="77777777" w:rsidR="00E42085" w:rsidRDefault="00E42085" w:rsidP="006B355D">
      <w:r>
        <w:separator/>
      </w:r>
    </w:p>
  </w:endnote>
  <w:endnote w:type="continuationSeparator" w:id="0">
    <w:p w14:paraId="671178F5" w14:textId="77777777" w:rsidR="00E42085" w:rsidRDefault="00E42085" w:rsidP="006B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ron Neue">
    <w:altName w:val="Arial"/>
    <w:charset w:val="00"/>
    <w:family w:val="auto"/>
    <w:pitch w:val="variable"/>
    <w:sig w:usb0="800002A7" w:usb1="0000204A" w:usb2="00000000" w:usb3="00000000" w:csb0="0000000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5146B" w14:textId="77777777" w:rsidR="00E42085" w:rsidRDefault="00E42085" w:rsidP="006B355D">
      <w:r>
        <w:separator/>
      </w:r>
    </w:p>
  </w:footnote>
  <w:footnote w:type="continuationSeparator" w:id="0">
    <w:p w14:paraId="38F41476" w14:textId="77777777" w:rsidR="00E42085" w:rsidRDefault="00E42085" w:rsidP="006B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9A2A" w14:textId="77777777" w:rsidR="006B355D" w:rsidRDefault="006B355D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0" behindDoc="1" locked="1" layoutInCell="1" allowOverlap="1" wp14:anchorId="210E322C" wp14:editId="448CB5FC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560310" cy="10691495"/>
          <wp:effectExtent l="0" t="0" r="889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ipzig2019_Tiskova-zprava_sablo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06914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3A"/>
    <w:rsid w:val="00014C01"/>
    <w:rsid w:val="00024A0C"/>
    <w:rsid w:val="00142167"/>
    <w:rsid w:val="00240A17"/>
    <w:rsid w:val="0029150B"/>
    <w:rsid w:val="005D6D72"/>
    <w:rsid w:val="006772FD"/>
    <w:rsid w:val="006B355D"/>
    <w:rsid w:val="006D7786"/>
    <w:rsid w:val="008E22B5"/>
    <w:rsid w:val="009C0992"/>
    <w:rsid w:val="00BC38EF"/>
    <w:rsid w:val="00C14E3A"/>
    <w:rsid w:val="00D25323"/>
    <w:rsid w:val="00D70045"/>
    <w:rsid w:val="00E42085"/>
    <w:rsid w:val="00EB185C"/>
    <w:rsid w:val="00F8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3AF34E2"/>
  <w14:defaultImageDpi w14:val="300"/>
  <w15:docId w15:val="{36B4F3C5-9566-4CF8-A7CF-8B5EC849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355D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355D"/>
    <w:rPr>
      <w:rFonts w:ascii="Lucida Grande" w:hAnsi="Lucida Grande" w:cs="Lucida Grand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B355D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355D"/>
  </w:style>
  <w:style w:type="paragraph" w:styleId="Zpat">
    <w:name w:val="footer"/>
    <w:basedOn w:val="Normln"/>
    <w:link w:val="ZpatChar"/>
    <w:uiPriority w:val="99"/>
    <w:unhideWhenUsed/>
    <w:rsid w:val="006B355D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355D"/>
  </w:style>
  <w:style w:type="paragraph" w:customStyle="1" w:styleId="TEXT">
    <w:name w:val="TEXT"/>
    <w:next w:val="Normln"/>
    <w:qFormat/>
    <w:rsid w:val="006B355D"/>
    <w:rPr>
      <w:rFonts w:ascii="Helvetica" w:hAnsi="Helvetica"/>
      <w:sz w:val="20"/>
    </w:rPr>
  </w:style>
  <w:style w:type="paragraph" w:customStyle="1" w:styleId="BasicParagraph">
    <w:name w:val="[Basic Paragraph]"/>
    <w:basedOn w:val="Normln"/>
    <w:uiPriority w:val="99"/>
    <w:rsid w:val="006B355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customStyle="1" w:styleId="TEXTNORMAL1013">
    <w:name w:val="TEXT NORMAL 10/13"/>
    <w:uiPriority w:val="99"/>
    <w:rsid w:val="006B355D"/>
    <w:rPr>
      <w:rFonts w:ascii="Helvetica" w:hAnsi="Helvetica" w:cs="Helvetica"/>
      <w:color w:val="000000"/>
      <w:spacing w:val="10"/>
      <w:sz w:val="20"/>
      <w:szCs w:val="20"/>
      <w:vertAlign w:val="baseline"/>
      <w:lang w:val="cs-CZ"/>
    </w:rPr>
  </w:style>
  <w:style w:type="paragraph" w:customStyle="1" w:styleId="NADPISMODR">
    <w:name w:val="NADPIS_MODRÝ"/>
    <w:qFormat/>
    <w:rsid w:val="00D70045"/>
    <w:rPr>
      <w:rFonts w:ascii="Baron Neue" w:hAnsi="Baron Neue" w:cs="Times New Roman"/>
      <w:color w:val="166BB9"/>
    </w:rPr>
  </w:style>
  <w:style w:type="paragraph" w:customStyle="1" w:styleId="TEXTerven">
    <w:name w:val="TEXT_červený"/>
    <w:basedOn w:val="TEXT"/>
    <w:qFormat/>
    <w:rsid w:val="00D70045"/>
    <w:rPr>
      <w:color w:val="FF0000"/>
    </w:rPr>
  </w:style>
  <w:style w:type="paragraph" w:styleId="Normlnweb">
    <w:name w:val="Normal (Web)"/>
    <w:basedOn w:val="Normln"/>
    <w:uiPriority w:val="99"/>
    <w:rsid w:val="00F8756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/>
    </w:rPr>
  </w:style>
  <w:style w:type="paragraph" w:customStyle="1" w:styleId="Odstavecseseznamem1">
    <w:name w:val="Odstavec se seznamem1"/>
    <w:basedOn w:val="Normln"/>
    <w:uiPriority w:val="34"/>
    <w:qFormat/>
    <w:rsid w:val="00F8756D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C5FD31-5E92-48F7-93B6-AD25E9B4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Hrdina</dc:creator>
  <cp:keywords/>
  <dc:description/>
  <cp:lastModifiedBy>Kateřina Bartošová</cp:lastModifiedBy>
  <cp:revision>13</cp:revision>
  <dcterms:created xsi:type="dcterms:W3CDTF">2018-02-13T16:17:00Z</dcterms:created>
  <dcterms:modified xsi:type="dcterms:W3CDTF">2018-08-07T07:04:00Z</dcterms:modified>
</cp:coreProperties>
</file>