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4D0" w:rsidRPr="00666E89" w:rsidRDefault="00E4098E" w:rsidP="00EF59B9">
      <w:pPr>
        <w:pStyle w:val="Textbody"/>
        <w:jc w:val="both"/>
        <w:rPr>
          <w:rFonts w:cs="Times New Roman"/>
          <w:b/>
          <w:bCs/>
          <w:sz w:val="28"/>
        </w:rPr>
      </w:pPr>
      <w:r w:rsidRPr="00666E89">
        <w:rPr>
          <w:rFonts w:cs="Times New Roman"/>
          <w:b/>
          <w:bCs/>
          <w:sz w:val="28"/>
        </w:rPr>
        <w:t>14</w:t>
      </w:r>
      <w:r w:rsidR="00C70AC0" w:rsidRPr="00666E89">
        <w:rPr>
          <w:rFonts w:cs="Times New Roman"/>
          <w:b/>
          <w:bCs/>
          <w:sz w:val="28"/>
        </w:rPr>
        <w:t xml:space="preserve"> zahraničních bohemistů přijede překládat z češtiny do Prahy a Brna</w:t>
      </w:r>
    </w:p>
    <w:p w:rsidR="009444D0" w:rsidRDefault="00C70AC0" w:rsidP="00EF59B9">
      <w:pPr>
        <w:pStyle w:val="Textbody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Na rezidenční pobyty Českého literárního centra přijede na po</w:t>
      </w:r>
      <w:r w:rsidR="00E4098E">
        <w:rPr>
          <w:rFonts w:cs="Times New Roman"/>
          <w:b/>
          <w:bCs/>
        </w:rPr>
        <w:t>dzim a v zimě do Prahy a Brna 14</w:t>
      </w:r>
      <w:r>
        <w:rPr>
          <w:rFonts w:cs="Times New Roman"/>
          <w:b/>
          <w:bCs/>
        </w:rPr>
        <w:t xml:space="preserve"> význačných zahraničních bohemistů a překladatelů, aby zde pracovali na projektech souvisejících s šířením české literatury v překladech. </w:t>
      </w:r>
    </w:p>
    <w:p w:rsidR="009444D0" w:rsidRDefault="00C70AC0" w:rsidP="00EF59B9">
      <w:pPr>
        <w:pStyle w:val="Textbody"/>
        <w:jc w:val="both"/>
        <w:rPr>
          <w:rFonts w:cs="Times New Roman"/>
        </w:rPr>
      </w:pPr>
      <w:r>
        <w:rPr>
          <w:rFonts w:cs="Times New Roman"/>
        </w:rPr>
        <w:t xml:space="preserve">Moravská zemská knihovna v Brně, sekce České literární centrum, pravidelně vypisuje výběrová řízení na studijní a tvůrčí rezidenční pobyty pro překladatele a bohemisty v Praze a v Brně. </w:t>
      </w:r>
    </w:p>
    <w:p w:rsidR="009444D0" w:rsidRDefault="00C70AC0" w:rsidP="00EF59B9">
      <w:pPr>
        <w:pStyle w:val="Textbody"/>
        <w:shd w:val="clear" w:color="auto" w:fill="FFFFFF"/>
        <w:jc w:val="both"/>
        <w:rPr>
          <w:rFonts w:cs="Times New Roman"/>
        </w:rPr>
      </w:pPr>
      <w:r>
        <w:rPr>
          <w:rFonts w:cs="Times New Roman"/>
        </w:rPr>
        <w:t>Let</w:t>
      </w:r>
      <w:r w:rsidR="00E4098E">
        <w:rPr>
          <w:rFonts w:cs="Times New Roman"/>
        </w:rPr>
        <w:t>ní a podzimní rezidence v Brně  a v Praze (</w:t>
      </w:r>
      <w:r>
        <w:rPr>
          <w:rFonts w:cs="Times New Roman"/>
        </w:rPr>
        <w:t>ve spolupráci se Skautskou nadací Jaroslava Foglara), jsou určeny pro překladatele z češtiny, zahraniční bohemisty i literární vědce se zájmem o českou kulturu. Rezidenční pobyty v délce 2, 3 nebo 4 týdnů poskytují rezidentům čas na tvorbu či výzkum, možnost setkání s překládaným autorem a s českou kulturní scénou. Během pobytu rezidenti pracují na překladatelském či výzkumném projektu a účastní se kulturních akcí, na nichž svou práci prezentují. K naplnění tohoto účelu je rezidentům uděleno také stipendium 250 eur na týden. O volbě rezidentů z došlých žádostí rozhoduje odborná komise.</w:t>
      </w:r>
    </w:p>
    <w:p w:rsidR="009444D0" w:rsidRDefault="00C70AC0" w:rsidP="00EF59B9">
      <w:pPr>
        <w:pStyle w:val="Normlnweb"/>
        <w:spacing w:after="0"/>
        <w:jc w:val="both"/>
      </w:pPr>
      <w:r>
        <w:t xml:space="preserve">Do </w:t>
      </w:r>
      <w:r>
        <w:rPr>
          <w:bCs/>
        </w:rPr>
        <w:t>Prahy</w:t>
      </w:r>
      <w:r>
        <w:t xml:space="preserve"> na rezidenční pobyt v bytě po Jaroslavu Foglarovi pojede v období od července do konce roku 2019 </w:t>
      </w:r>
      <w:r w:rsidR="00E4098E" w:rsidRPr="00E4098E">
        <w:t>osm</w:t>
      </w:r>
      <w:r>
        <w:t xml:space="preserve"> umělců z Evropy: v červenci sofijská filoložka, básnířka a překladatelka </w:t>
      </w:r>
      <w:r w:rsidRPr="00C16296">
        <w:rPr>
          <w:b/>
        </w:rPr>
        <w:t>Dimana Ivanova</w:t>
      </w:r>
      <w:r>
        <w:t xml:space="preserve">, kterou do půli srpna vystřídá Rumun </w:t>
      </w:r>
      <w:r w:rsidRPr="00C16296">
        <w:rPr>
          <w:b/>
        </w:rPr>
        <w:t>Sorin Paliga</w:t>
      </w:r>
      <w:r>
        <w:t xml:space="preserve">, překladatel mj. také básnických sbírek Vladimíra Holana. Na něj svým pobytem naváže do konce prázdnin </w:t>
      </w:r>
      <w:r w:rsidRPr="00C16296">
        <w:rPr>
          <w:b/>
        </w:rPr>
        <w:t>Peter Zusi</w:t>
      </w:r>
      <w:r>
        <w:t xml:space="preserve">, bohemista vyučující v Londýně. Od září budou v pražském bytě pobývat překladatelka současné české prózy do němčiny </w:t>
      </w:r>
      <w:r w:rsidRPr="00C16296">
        <w:rPr>
          <w:b/>
        </w:rPr>
        <w:t>Eva Profousová</w:t>
      </w:r>
      <w:r>
        <w:t xml:space="preserve">, v říjnu vratislavský slovakista, překladatel současných českých románů, ale také divadelních her nebo prezidentských projevů, </w:t>
      </w:r>
      <w:r w:rsidRPr="00C16296">
        <w:rPr>
          <w:b/>
        </w:rPr>
        <w:t>Tomasz Grabiński</w:t>
      </w:r>
      <w:r>
        <w:t xml:space="preserve">; do poloviny listopadu významný překladatel české poezie do maďarštiny a plodný spisovatel, bohemista </w:t>
      </w:r>
      <w:r w:rsidRPr="00C16296">
        <w:rPr>
          <w:b/>
        </w:rPr>
        <w:t>István Vörös</w:t>
      </w:r>
      <w:r>
        <w:t xml:space="preserve">, a do začátku prosince slavista z Plovdivu, překladatel českých klasiků </w:t>
      </w:r>
      <w:r w:rsidRPr="00C16296">
        <w:rPr>
          <w:b/>
        </w:rPr>
        <w:t>Vasil Samokovliev</w:t>
      </w:r>
      <w:r>
        <w:t xml:space="preserve">. Během listopadu tu bude tvořit také </w:t>
      </w:r>
      <w:r w:rsidRPr="00C16296">
        <w:rPr>
          <w:b/>
        </w:rPr>
        <w:t>Jacob Phillips</w:t>
      </w:r>
      <w:r>
        <w:t xml:space="preserve">.  </w:t>
      </w:r>
    </w:p>
    <w:p w:rsidR="009444D0" w:rsidRDefault="009444D0" w:rsidP="00EF59B9">
      <w:pPr>
        <w:pStyle w:val="Standard"/>
        <w:jc w:val="both"/>
        <w:rPr>
          <w:rFonts w:cs="Times New Roman"/>
        </w:rPr>
      </w:pPr>
    </w:p>
    <w:p w:rsidR="009444D0" w:rsidRDefault="00C70AC0" w:rsidP="00EF59B9">
      <w:pPr>
        <w:pStyle w:val="Standard"/>
        <w:jc w:val="both"/>
      </w:pPr>
      <w:r>
        <w:rPr>
          <w:rFonts w:cs="Times New Roman"/>
        </w:rPr>
        <w:t xml:space="preserve">V </w:t>
      </w:r>
      <w:r>
        <w:rPr>
          <w:rFonts w:cs="Times New Roman"/>
          <w:bCs/>
        </w:rPr>
        <w:t>moravské</w:t>
      </w:r>
      <w:r>
        <w:rPr>
          <w:rFonts w:cs="Times New Roman"/>
        </w:rPr>
        <w:t xml:space="preserve"> </w:t>
      </w:r>
      <w:r>
        <w:rPr>
          <w:rFonts w:cs="Times New Roman"/>
          <w:bCs/>
        </w:rPr>
        <w:t>metropoli</w:t>
      </w:r>
      <w:r>
        <w:rPr>
          <w:rFonts w:cs="Times New Roman"/>
        </w:rPr>
        <w:t xml:space="preserve">  bude </w:t>
      </w:r>
      <w:r w:rsidRPr="00E4098E">
        <w:rPr>
          <w:rFonts w:cs="Times New Roman"/>
        </w:rPr>
        <w:t>v</w:t>
      </w:r>
      <w:r w:rsidR="00E4098E">
        <w:rPr>
          <w:rFonts w:cs="Times New Roman"/>
        </w:rPr>
        <w:t xml:space="preserve"> červnu a v </w:t>
      </w:r>
      <w:r w:rsidRPr="00E4098E">
        <w:rPr>
          <w:rFonts w:cs="Times New Roman"/>
        </w:rPr>
        <w:t>červenci</w:t>
      </w:r>
      <w:r>
        <w:rPr>
          <w:rFonts w:cs="Times New Roman"/>
        </w:rPr>
        <w:t xml:space="preserve"> vynikající bohemista, překladatel české poezie a také filmový režisér </w:t>
      </w:r>
      <w:r w:rsidRPr="00C16296">
        <w:rPr>
          <w:rFonts w:cs="Times New Roman"/>
          <w:b/>
        </w:rPr>
        <w:t>Eduard Schreiber</w:t>
      </w:r>
      <w:r>
        <w:rPr>
          <w:rFonts w:cs="Times New Roman"/>
        </w:rPr>
        <w:t xml:space="preserve">. Vystřídá ho bretaňská překladatelka z češtiny </w:t>
      </w:r>
      <w:r w:rsidRPr="00C16296">
        <w:rPr>
          <w:rFonts w:cs="Times New Roman"/>
          <w:b/>
        </w:rPr>
        <w:t>Eurydice Antolin</w:t>
      </w:r>
      <w:r>
        <w:rPr>
          <w:rFonts w:cs="Times New Roman"/>
        </w:rPr>
        <w:t xml:space="preserve">. Během první poloviny září přijede pracovat na svých překladech německá bohemistka </w:t>
      </w:r>
      <w:r w:rsidRPr="00C16296">
        <w:rPr>
          <w:rFonts w:cs="Times New Roman"/>
          <w:b/>
        </w:rPr>
        <w:t>Daniela Pusch</w:t>
      </w:r>
      <w:r>
        <w:rPr>
          <w:rFonts w:cs="Times New Roman"/>
        </w:rPr>
        <w:t xml:space="preserve">, na druhou polovinu měsíce sem zavítá překladatelka a učitelka češtiny </w:t>
      </w:r>
      <w:r w:rsidRPr="00C16296">
        <w:rPr>
          <w:rFonts w:cs="Times New Roman"/>
          <w:b/>
        </w:rPr>
        <w:t>Anna Agapova</w:t>
      </w:r>
      <w:r>
        <w:rPr>
          <w:rFonts w:cs="Times New Roman"/>
        </w:rPr>
        <w:t xml:space="preserve"> z Petrohradu. Část října je určena pro </w:t>
      </w:r>
      <w:r w:rsidRPr="00C16296">
        <w:rPr>
          <w:rFonts w:cs="Times New Roman"/>
          <w:b/>
        </w:rPr>
        <w:t>Jelenu Đorđević</w:t>
      </w:r>
      <w:r>
        <w:rPr>
          <w:rFonts w:cs="Times New Roman"/>
        </w:rPr>
        <w:t xml:space="preserve"> ze Srbska, kterou od poloviny do konce měsíce nahradí sofijská bohemistka a překladatelka </w:t>
      </w:r>
      <w:r w:rsidRPr="00C16296">
        <w:rPr>
          <w:rFonts w:cs="Times New Roman"/>
          <w:b/>
        </w:rPr>
        <w:t>Elena Semerdžieva</w:t>
      </w:r>
      <w:r>
        <w:rPr>
          <w:rFonts w:cs="Times New Roman"/>
        </w:rPr>
        <w:t>.</w:t>
      </w:r>
    </w:p>
    <w:p w:rsidR="009444D0" w:rsidRDefault="009444D0" w:rsidP="00EF59B9">
      <w:pPr>
        <w:pStyle w:val="Standard"/>
        <w:jc w:val="both"/>
        <w:rPr>
          <w:rFonts w:cs="Times New Roman"/>
        </w:rPr>
      </w:pPr>
    </w:p>
    <w:p w:rsidR="005B63B1" w:rsidRDefault="005B63B1" w:rsidP="00EF59B9">
      <w:pPr>
        <w:pStyle w:val="Standard"/>
        <w:jc w:val="both"/>
        <w:rPr>
          <w:rFonts w:cs="Times New Roman"/>
          <w:b/>
        </w:rPr>
        <w:sectPr w:rsidR="005B63B1">
          <w:pgSz w:w="11906" w:h="16838"/>
          <w:pgMar w:top="1134" w:right="1134" w:bottom="1134" w:left="1134" w:header="708" w:footer="708" w:gutter="0"/>
          <w:cols w:space="708"/>
        </w:sectPr>
      </w:pPr>
    </w:p>
    <w:p w:rsidR="00EF59B9" w:rsidRPr="00EF59B9" w:rsidRDefault="00EF59B9" w:rsidP="00EF59B9">
      <w:pPr>
        <w:pStyle w:val="Standard"/>
        <w:jc w:val="both"/>
        <w:rPr>
          <w:rFonts w:cs="Times New Roman"/>
          <w:b/>
        </w:rPr>
      </w:pPr>
      <w:r w:rsidRPr="00EF59B9">
        <w:rPr>
          <w:rFonts w:cs="Times New Roman"/>
          <w:b/>
        </w:rPr>
        <w:lastRenderedPageBreak/>
        <w:t>Kontakt:</w:t>
      </w:r>
    </w:p>
    <w:p w:rsidR="00EF59B9" w:rsidRPr="00EF59B9" w:rsidRDefault="00EF59B9" w:rsidP="00EF59B9">
      <w:pPr>
        <w:pStyle w:val="Standard"/>
        <w:jc w:val="both"/>
        <w:rPr>
          <w:rFonts w:cs="Times New Roman"/>
          <w:b/>
        </w:rPr>
      </w:pPr>
      <w:r w:rsidRPr="00EF59B9">
        <w:rPr>
          <w:rFonts w:cs="Times New Roman"/>
          <w:b/>
        </w:rPr>
        <w:t>Michala Čičváková</w:t>
      </w:r>
    </w:p>
    <w:p w:rsidR="00EF59B9" w:rsidRPr="00EF59B9" w:rsidRDefault="00EF59B9" w:rsidP="00EF59B9">
      <w:pPr>
        <w:pStyle w:val="Standard"/>
        <w:jc w:val="both"/>
        <w:rPr>
          <w:rFonts w:cs="Times New Roman"/>
        </w:rPr>
      </w:pPr>
      <w:r w:rsidRPr="00EF59B9">
        <w:rPr>
          <w:rFonts w:cs="Times New Roman"/>
        </w:rPr>
        <w:t>České literární centrum / Czech Literary Centre</w:t>
      </w:r>
    </w:p>
    <w:p w:rsidR="00EF59B9" w:rsidRPr="00EF59B9" w:rsidRDefault="00EF59B9" w:rsidP="00EF59B9">
      <w:pPr>
        <w:pStyle w:val="Standard"/>
        <w:jc w:val="both"/>
        <w:rPr>
          <w:rFonts w:cs="Times New Roman"/>
        </w:rPr>
      </w:pPr>
      <w:r w:rsidRPr="00EF59B9">
        <w:rPr>
          <w:rFonts w:cs="Times New Roman"/>
        </w:rPr>
        <w:t>náměstí Míru 820/9</w:t>
      </w:r>
    </w:p>
    <w:p w:rsidR="00EF59B9" w:rsidRPr="00EF59B9" w:rsidRDefault="00EF59B9" w:rsidP="00EF59B9">
      <w:pPr>
        <w:pStyle w:val="Standard"/>
        <w:jc w:val="both"/>
        <w:rPr>
          <w:rFonts w:cs="Times New Roman"/>
        </w:rPr>
      </w:pPr>
      <w:r w:rsidRPr="00EF59B9">
        <w:rPr>
          <w:rFonts w:cs="Times New Roman"/>
        </w:rPr>
        <w:t>120 00 Prague 2</w:t>
      </w:r>
    </w:p>
    <w:p w:rsidR="00EF59B9" w:rsidRDefault="00B938D6" w:rsidP="00EF59B9">
      <w:pPr>
        <w:pStyle w:val="Standard"/>
        <w:jc w:val="both"/>
        <w:rPr>
          <w:rFonts w:cs="Times New Roman"/>
        </w:rPr>
      </w:pPr>
      <w:hyperlink r:id="rId6" w:history="1">
        <w:r w:rsidR="00EF59B9" w:rsidRPr="00703604">
          <w:rPr>
            <w:rStyle w:val="Hypertextovodkaz"/>
            <w:rFonts w:cs="Times New Roman"/>
          </w:rPr>
          <w:t>www.czechlit.cz</w:t>
        </w:r>
      </w:hyperlink>
    </w:p>
    <w:p w:rsidR="00EF59B9" w:rsidRPr="00EF59B9" w:rsidRDefault="00EF59B9" w:rsidP="00EF59B9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e-mail: </w:t>
      </w:r>
      <w:hyperlink r:id="rId7" w:history="1">
        <w:r w:rsidRPr="00703604">
          <w:rPr>
            <w:rStyle w:val="Hypertextovodkaz"/>
            <w:rFonts w:cs="Times New Roman"/>
          </w:rPr>
          <w:t>Michala.Cicvakova@czechlit.cz</w:t>
        </w:r>
      </w:hyperlink>
      <w:r>
        <w:rPr>
          <w:rFonts w:cs="Times New Roman"/>
        </w:rPr>
        <w:t xml:space="preserve"> </w:t>
      </w:r>
    </w:p>
    <w:p w:rsidR="00EF59B9" w:rsidRDefault="00EF59B9" w:rsidP="00EF59B9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mobil: </w:t>
      </w:r>
      <w:r w:rsidRPr="00EF59B9">
        <w:rPr>
          <w:rFonts w:cs="Times New Roman"/>
        </w:rPr>
        <w:t>+420 770 171</w:t>
      </w:r>
      <w:r w:rsidR="005B63B1">
        <w:rPr>
          <w:rFonts w:cs="Times New Roman"/>
        </w:rPr>
        <w:t> </w:t>
      </w:r>
      <w:r w:rsidRPr="00EF59B9">
        <w:rPr>
          <w:rFonts w:cs="Times New Roman"/>
        </w:rPr>
        <w:t>450</w:t>
      </w:r>
    </w:p>
    <w:p w:rsidR="005B63B1" w:rsidRDefault="005B63B1" w:rsidP="00EF59B9">
      <w:pPr>
        <w:pStyle w:val="Standard"/>
        <w:jc w:val="both"/>
        <w:rPr>
          <w:rFonts w:cs="Times New Roman"/>
        </w:rPr>
      </w:pPr>
    </w:p>
    <w:p w:rsidR="005B63B1" w:rsidRDefault="005B63B1" w:rsidP="00EF59B9">
      <w:pPr>
        <w:pStyle w:val="Standard"/>
        <w:jc w:val="both"/>
        <w:rPr>
          <w:rFonts w:cs="Times New Roman"/>
          <w:b/>
        </w:rPr>
      </w:pPr>
    </w:p>
    <w:p w:rsidR="005B63B1" w:rsidRPr="005B63B1" w:rsidRDefault="005B63B1" w:rsidP="00EF59B9">
      <w:pPr>
        <w:pStyle w:val="Standard"/>
        <w:jc w:val="both"/>
        <w:rPr>
          <w:rFonts w:cs="Times New Roman"/>
          <w:b/>
        </w:rPr>
      </w:pPr>
      <w:r w:rsidRPr="005B63B1">
        <w:rPr>
          <w:rFonts w:cs="Times New Roman"/>
          <w:b/>
        </w:rPr>
        <w:t>Klára Přibylová</w:t>
      </w:r>
    </w:p>
    <w:p w:rsidR="005B63B1" w:rsidRPr="00172AEE" w:rsidRDefault="005B63B1" w:rsidP="005B63B1">
      <w:pPr>
        <w:pStyle w:val="Standard"/>
        <w:jc w:val="both"/>
        <w:rPr>
          <w:rFonts w:cs="Times New Roman"/>
        </w:rPr>
      </w:pPr>
      <w:r w:rsidRPr="00172AEE">
        <w:rPr>
          <w:rFonts w:cs="Times New Roman"/>
        </w:rPr>
        <w:t>Public Relations</w:t>
      </w:r>
    </w:p>
    <w:p w:rsidR="005B63B1" w:rsidRPr="005B63B1" w:rsidRDefault="005B63B1" w:rsidP="005B63B1">
      <w:pPr>
        <w:pStyle w:val="Standard"/>
        <w:jc w:val="both"/>
        <w:rPr>
          <w:rFonts w:cs="Times New Roman"/>
        </w:rPr>
      </w:pPr>
      <w:r w:rsidRPr="005B63B1">
        <w:rPr>
          <w:rFonts w:cs="Times New Roman"/>
        </w:rPr>
        <w:t>Moravská zemská knihovna v Brně</w:t>
      </w:r>
    </w:p>
    <w:p w:rsidR="005B63B1" w:rsidRPr="005B63B1" w:rsidRDefault="005B63B1" w:rsidP="005B63B1">
      <w:pPr>
        <w:pStyle w:val="Standard"/>
        <w:jc w:val="both"/>
        <w:rPr>
          <w:rFonts w:cs="Times New Roman"/>
        </w:rPr>
      </w:pPr>
      <w:r w:rsidRPr="005B63B1">
        <w:rPr>
          <w:rFonts w:cs="Times New Roman"/>
        </w:rPr>
        <w:t>Kounicova 65a</w:t>
      </w:r>
    </w:p>
    <w:p w:rsidR="00EF59B9" w:rsidRDefault="005B63B1" w:rsidP="005B63B1">
      <w:pPr>
        <w:pStyle w:val="Standard"/>
        <w:jc w:val="both"/>
        <w:rPr>
          <w:rFonts w:cs="Times New Roman"/>
        </w:rPr>
      </w:pPr>
      <w:r w:rsidRPr="005B63B1">
        <w:rPr>
          <w:rFonts w:cs="Times New Roman"/>
        </w:rPr>
        <w:t>601 87 Brno</w:t>
      </w:r>
    </w:p>
    <w:p w:rsidR="005B63B1" w:rsidRDefault="005B63B1" w:rsidP="005B63B1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e-mail: </w:t>
      </w:r>
      <w:hyperlink r:id="rId8" w:history="1">
        <w:r w:rsidRPr="00984C9C">
          <w:rPr>
            <w:rStyle w:val="Hypertextovodkaz"/>
            <w:rFonts w:cs="Times New Roman"/>
          </w:rPr>
          <w:t>Klara.Pribylova@mzk.cz</w:t>
        </w:r>
      </w:hyperlink>
      <w:r>
        <w:rPr>
          <w:rFonts w:cs="Times New Roman"/>
        </w:rPr>
        <w:t xml:space="preserve"> </w:t>
      </w:r>
    </w:p>
    <w:p w:rsidR="005B63B1" w:rsidRDefault="005B63B1" w:rsidP="005B63B1">
      <w:pPr>
        <w:pStyle w:val="Standard"/>
        <w:jc w:val="both"/>
        <w:rPr>
          <w:rStyle w:val="sig"/>
        </w:rPr>
      </w:pPr>
      <w:bookmarkStart w:id="0" w:name="_GoBack"/>
      <w:bookmarkEnd w:id="0"/>
      <w:r>
        <w:rPr>
          <w:rStyle w:val="sig"/>
        </w:rPr>
        <w:t>mob.: 00420 770 190 776</w:t>
      </w:r>
    </w:p>
    <w:p w:rsidR="005B63B1" w:rsidRPr="005B63B1" w:rsidRDefault="005B63B1" w:rsidP="005B63B1">
      <w:pPr>
        <w:pStyle w:val="Standard"/>
        <w:jc w:val="both"/>
      </w:pPr>
      <w:r>
        <w:rPr>
          <w:rStyle w:val="sig"/>
        </w:rPr>
        <w:t>tel.: 00420 541 646 270</w:t>
      </w:r>
    </w:p>
    <w:p w:rsidR="005B63B1" w:rsidRDefault="005B63B1" w:rsidP="00EF59B9">
      <w:pPr>
        <w:pStyle w:val="Standard"/>
        <w:jc w:val="both"/>
        <w:rPr>
          <w:rFonts w:cs="Times New Roman"/>
        </w:rPr>
        <w:sectPr w:rsidR="005B63B1" w:rsidSect="005B63B1">
          <w:type w:val="continuous"/>
          <w:pgSz w:w="11906" w:h="16838"/>
          <w:pgMar w:top="1134" w:right="1134" w:bottom="1134" w:left="1134" w:header="708" w:footer="708" w:gutter="0"/>
          <w:cols w:num="2" w:space="568"/>
        </w:sectPr>
      </w:pPr>
    </w:p>
    <w:p w:rsidR="00EF59B9" w:rsidRDefault="00EF59B9" w:rsidP="00EF59B9">
      <w:pPr>
        <w:pStyle w:val="Standard"/>
        <w:jc w:val="both"/>
        <w:rPr>
          <w:rFonts w:cs="Times New Roman"/>
        </w:rPr>
      </w:pPr>
    </w:p>
    <w:p w:rsidR="009444D0" w:rsidRDefault="00B938D6" w:rsidP="00EF59B9">
      <w:pPr>
        <w:pStyle w:val="Standard"/>
        <w:jc w:val="both"/>
      </w:pPr>
      <w:hyperlink r:id="rId9" w:history="1">
        <w:r w:rsidR="00C70AC0">
          <w:rPr>
            <w:rStyle w:val="Hypertextovodkaz"/>
            <w:rFonts w:cs="Times New Roman"/>
          </w:rPr>
          <w:t>www.czechlit.cz</w:t>
        </w:r>
      </w:hyperlink>
    </w:p>
    <w:p w:rsidR="009444D0" w:rsidRDefault="00B938D6" w:rsidP="00EF59B9">
      <w:pPr>
        <w:pStyle w:val="Standard"/>
        <w:jc w:val="both"/>
      </w:pPr>
      <w:hyperlink r:id="rId10" w:history="1">
        <w:r w:rsidR="00C70AC0">
          <w:rPr>
            <w:rStyle w:val="Hypertextovodkaz"/>
          </w:rPr>
          <w:t>https://www.czechlit.cz/cz/zdroje/granty/</w:t>
        </w:r>
      </w:hyperlink>
    </w:p>
    <w:p w:rsidR="009444D0" w:rsidRDefault="00B938D6" w:rsidP="00EF59B9">
      <w:pPr>
        <w:pStyle w:val="Standard"/>
        <w:jc w:val="both"/>
      </w:pPr>
      <w:hyperlink r:id="rId11" w:history="1">
        <w:r w:rsidR="00C70AC0">
          <w:rPr>
            <w:rStyle w:val="Hypertextovodkaz"/>
          </w:rPr>
          <w:t>https://www.czechlit.cz/cz/grant/rezidence-clc/</w:t>
        </w:r>
      </w:hyperlink>
    </w:p>
    <w:sectPr w:rsidR="009444D0" w:rsidSect="005B63B1">
      <w:type w:val="continuous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8D6" w:rsidRDefault="00B938D6">
      <w:r>
        <w:separator/>
      </w:r>
    </w:p>
  </w:endnote>
  <w:endnote w:type="continuationSeparator" w:id="0">
    <w:p w:rsidR="00B938D6" w:rsidRDefault="00B93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8D6" w:rsidRDefault="00B938D6">
      <w:r>
        <w:rPr>
          <w:color w:val="000000"/>
        </w:rPr>
        <w:separator/>
      </w:r>
    </w:p>
  </w:footnote>
  <w:footnote w:type="continuationSeparator" w:id="0">
    <w:p w:rsidR="00B938D6" w:rsidRDefault="00B938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4D0"/>
    <w:rsid w:val="00172AEE"/>
    <w:rsid w:val="003B6DE1"/>
    <w:rsid w:val="004B63F1"/>
    <w:rsid w:val="005B63B1"/>
    <w:rsid w:val="00666E89"/>
    <w:rsid w:val="008C55D5"/>
    <w:rsid w:val="009444D0"/>
    <w:rsid w:val="009F4D25"/>
    <w:rsid w:val="00B938D6"/>
    <w:rsid w:val="00C16296"/>
    <w:rsid w:val="00C70AC0"/>
    <w:rsid w:val="00CA6CBA"/>
    <w:rsid w:val="00D50D4A"/>
    <w:rsid w:val="00E4098E"/>
    <w:rsid w:val="00EF59B9"/>
    <w:rsid w:val="00F6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E98FB9-822F-4938-A811-C073EC473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rongEmphasis">
    <w:name w:val="Strong Emphasis"/>
    <w:rPr>
      <w:b/>
      <w:bCs/>
    </w:rPr>
  </w:style>
  <w:style w:type="paragraph" w:styleId="Normlnweb">
    <w:name w:val="Normal (Web)"/>
    <w:basedOn w:val="Normln"/>
    <w:pPr>
      <w:widowControl/>
      <w:suppressAutoHyphens w:val="0"/>
      <w:spacing w:before="100" w:after="119"/>
      <w:textAlignment w:val="auto"/>
    </w:pPr>
    <w:rPr>
      <w:rFonts w:eastAsia="Times New Roman" w:cs="Times New Roman"/>
      <w:kern w:val="0"/>
      <w:lang w:eastAsia="cs-CZ" w:bidi="ar-SA"/>
    </w:rPr>
  </w:style>
  <w:style w:type="character" w:styleId="Hypertextovodkaz">
    <w:name w:val="Hyperlink"/>
    <w:basedOn w:val="Standardnpsmoodstavce"/>
    <w:rPr>
      <w:color w:val="0563C1"/>
      <w:u w:val="single"/>
    </w:rPr>
  </w:style>
  <w:style w:type="character" w:customStyle="1" w:styleId="Nevyeenzmnka">
    <w:name w:val="Nevyřešená zmínka"/>
    <w:basedOn w:val="Standardnpsmoodstavce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4098E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098E"/>
    <w:rPr>
      <w:rFonts w:ascii="Segoe UI" w:hAnsi="Segoe UI"/>
      <w:sz w:val="18"/>
      <w:szCs w:val="16"/>
    </w:rPr>
  </w:style>
  <w:style w:type="character" w:customStyle="1" w:styleId="sig">
    <w:name w:val="sig"/>
    <w:basedOn w:val="Standardnpsmoodstavce"/>
    <w:rsid w:val="005B63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ara.Pribylova@mzk.cz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Michala.Cicvakova@czechlit.cz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zechlit.cz" TargetMode="External"/><Relationship Id="rId11" Type="http://schemas.openxmlformats.org/officeDocument/2006/relationships/hyperlink" Target="https://www.czechlit.cz/cz/grant/rezidence-clc/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.czechlit.cz/cz/zdroje/granty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zechlit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484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CLC5</dc:creator>
  <cp:lastModifiedBy>MZK</cp:lastModifiedBy>
  <cp:revision>5</cp:revision>
  <cp:lastPrinted>2019-06-26T09:45:00Z</cp:lastPrinted>
  <dcterms:created xsi:type="dcterms:W3CDTF">2019-07-24T09:03:00Z</dcterms:created>
  <dcterms:modified xsi:type="dcterms:W3CDTF">2019-07-25T07:13:00Z</dcterms:modified>
</cp:coreProperties>
</file>