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8689C" w14:textId="11FDCC06" w:rsidR="003A7CF5" w:rsidRPr="008879F9" w:rsidRDefault="003A7CF5" w:rsidP="003A7CF5">
      <w:pPr>
        <w:shd w:val="clear" w:color="auto" w:fill="FFFFFF"/>
        <w:spacing w:line="400" w:lineRule="atLeast"/>
        <w:rPr>
          <w:rFonts w:ascii="Calibri" w:eastAsia="Times New Roman" w:hAnsi="Calibri" w:cs="Calibri"/>
          <w:lang w:val="cs-CZ" w:eastAsia="cs-CZ"/>
        </w:rPr>
      </w:pPr>
      <w:r w:rsidRPr="008879F9">
        <w:rPr>
          <w:rFonts w:ascii="Calibri" w:eastAsia="Times New Roman" w:hAnsi="Calibri" w:cs="Calibri"/>
          <w:b/>
          <w:bCs/>
          <w:sz w:val="28"/>
          <w:szCs w:val="28"/>
          <w:lang w:val="cs-CZ" w:eastAsia="cs-CZ"/>
        </w:rPr>
        <w:t>Tisková zpráva</w:t>
      </w:r>
      <w:r w:rsidR="00D07E2D" w:rsidRPr="008879F9">
        <w:rPr>
          <w:rFonts w:ascii="Calibri" w:eastAsia="Times New Roman" w:hAnsi="Calibri" w:cs="Calibri"/>
          <w:b/>
          <w:bCs/>
          <w:sz w:val="28"/>
          <w:szCs w:val="28"/>
          <w:lang w:val="cs-CZ" w:eastAsia="cs-CZ"/>
        </w:rPr>
        <w:t>: 21. března 2019</w:t>
      </w:r>
    </w:p>
    <w:p w14:paraId="3A721C23" w14:textId="77777777" w:rsidR="003A7CF5" w:rsidRPr="008879F9" w:rsidRDefault="003A7CF5" w:rsidP="003A7CF5">
      <w:pPr>
        <w:shd w:val="clear" w:color="auto" w:fill="FFFFFF"/>
        <w:spacing w:line="400" w:lineRule="atLeast"/>
        <w:rPr>
          <w:rFonts w:ascii="Calibri" w:eastAsia="Times New Roman" w:hAnsi="Calibri" w:cs="Calibri"/>
          <w:color w:val="333333"/>
          <w:lang w:val="cs-CZ" w:eastAsia="cs-CZ"/>
        </w:rPr>
      </w:pPr>
      <w:r w:rsidRPr="008879F9">
        <w:rPr>
          <w:rFonts w:ascii="Calibri" w:eastAsia="Times New Roman" w:hAnsi="Calibri" w:cs="Calibri"/>
          <w:b/>
          <w:bCs/>
          <w:color w:val="E6B31E"/>
          <w:sz w:val="28"/>
          <w:szCs w:val="28"/>
          <w:lang w:val="cs-CZ" w:eastAsia="cs-CZ"/>
        </w:rPr>
        <w:t> </w:t>
      </w:r>
    </w:p>
    <w:p w14:paraId="46AE4108" w14:textId="1366251F" w:rsidR="003A7CF5" w:rsidRPr="008879F9" w:rsidRDefault="003A7CF5" w:rsidP="003A7CF5">
      <w:pPr>
        <w:shd w:val="clear" w:color="auto" w:fill="FFFFFF"/>
        <w:spacing w:line="400" w:lineRule="atLeast"/>
        <w:rPr>
          <w:rFonts w:ascii="Calibri" w:eastAsia="Times New Roman" w:hAnsi="Calibri" w:cs="Calibri"/>
          <w:color w:val="333333"/>
          <w:lang w:val="cs-CZ" w:eastAsia="cs-CZ"/>
        </w:rPr>
      </w:pPr>
      <w:r w:rsidRPr="008879F9">
        <w:rPr>
          <w:rFonts w:ascii="Calibri" w:eastAsia="Times New Roman" w:hAnsi="Calibri" w:cs="Calibri"/>
          <w:b/>
          <w:bCs/>
          <w:color w:val="E6B31E"/>
          <w:sz w:val="28"/>
          <w:szCs w:val="28"/>
          <w:lang w:val="cs-CZ" w:eastAsia="cs-CZ"/>
        </w:rPr>
        <w:t>A</w:t>
      </w:r>
      <w:r w:rsidR="00D07E2D" w:rsidRPr="008879F9">
        <w:rPr>
          <w:rFonts w:ascii="Calibri" w:eastAsia="Times New Roman" w:hAnsi="Calibri" w:cs="Calibri"/>
          <w:b/>
          <w:bCs/>
          <w:color w:val="E6B31E"/>
          <w:sz w:val="28"/>
          <w:szCs w:val="28"/>
          <w:lang w:val="cs-CZ" w:eastAsia="cs-CZ"/>
        </w:rPr>
        <w:t>HOJ LIPSKO</w:t>
      </w:r>
      <w:r w:rsidR="002A162E" w:rsidRPr="008879F9">
        <w:rPr>
          <w:rFonts w:ascii="Calibri" w:eastAsia="Times New Roman" w:hAnsi="Calibri" w:cs="Calibri"/>
          <w:b/>
          <w:bCs/>
          <w:color w:val="E6B31E"/>
          <w:sz w:val="28"/>
          <w:szCs w:val="28"/>
          <w:lang w:val="cs-CZ" w:eastAsia="cs-CZ"/>
        </w:rPr>
        <w:t>!</w:t>
      </w:r>
    </w:p>
    <w:p w14:paraId="2601B357" w14:textId="77C908FE" w:rsidR="003A7CF5" w:rsidRPr="008879F9" w:rsidRDefault="002A162E" w:rsidP="003A7CF5">
      <w:pPr>
        <w:shd w:val="clear" w:color="auto" w:fill="FFFFFF"/>
        <w:spacing w:line="400" w:lineRule="atLeast"/>
        <w:rPr>
          <w:rFonts w:ascii="Calibri" w:eastAsia="Times New Roman" w:hAnsi="Calibri" w:cs="Calibri"/>
          <w:b/>
          <w:bCs/>
          <w:color w:val="E6B31E"/>
          <w:sz w:val="28"/>
          <w:szCs w:val="28"/>
          <w:lang w:val="cs-CZ" w:eastAsia="cs-CZ"/>
        </w:rPr>
      </w:pPr>
      <w:r w:rsidRPr="008879F9">
        <w:rPr>
          <w:rFonts w:ascii="Calibri" w:eastAsia="Times New Roman" w:hAnsi="Calibri" w:cs="Calibri"/>
          <w:b/>
          <w:bCs/>
          <w:color w:val="E6B31E"/>
          <w:sz w:val="28"/>
          <w:szCs w:val="28"/>
          <w:lang w:val="cs-CZ" w:eastAsia="cs-CZ"/>
        </w:rPr>
        <w:t xml:space="preserve">Lipský knižní veletrh s hlavní hostující zemí Českou republikou </w:t>
      </w:r>
      <w:r w:rsidR="00D07E2D" w:rsidRPr="008879F9">
        <w:rPr>
          <w:rFonts w:ascii="Calibri" w:eastAsia="Times New Roman" w:hAnsi="Calibri" w:cs="Calibri"/>
          <w:b/>
          <w:bCs/>
          <w:color w:val="E6B31E"/>
          <w:sz w:val="28"/>
          <w:szCs w:val="28"/>
          <w:lang w:val="cs-CZ" w:eastAsia="cs-CZ"/>
        </w:rPr>
        <w:t xml:space="preserve">právě </w:t>
      </w:r>
      <w:r w:rsidRPr="008879F9">
        <w:rPr>
          <w:rFonts w:ascii="Calibri" w:eastAsia="Times New Roman" w:hAnsi="Calibri" w:cs="Calibri"/>
          <w:b/>
          <w:bCs/>
          <w:color w:val="E6B31E"/>
          <w:sz w:val="28"/>
          <w:szCs w:val="28"/>
          <w:lang w:val="cs-CZ" w:eastAsia="cs-CZ"/>
        </w:rPr>
        <w:t>odstartoval</w:t>
      </w:r>
    </w:p>
    <w:p w14:paraId="6B2AC8D7" w14:textId="4B209AB2" w:rsidR="003A7CF5" w:rsidRPr="008879F9" w:rsidRDefault="003A7CF5" w:rsidP="00D07E2D">
      <w:pPr>
        <w:shd w:val="clear" w:color="auto" w:fill="FFFFFF"/>
        <w:spacing w:line="400" w:lineRule="atLeast"/>
        <w:rPr>
          <w:rFonts w:ascii="Calibri" w:eastAsia="Times New Roman" w:hAnsi="Calibri" w:cs="Calibri"/>
          <w:color w:val="333333"/>
          <w:lang w:val="cs-CZ" w:eastAsia="cs-CZ"/>
        </w:rPr>
      </w:pPr>
      <w:r w:rsidRPr="008879F9">
        <w:rPr>
          <w:rFonts w:ascii="Calibri" w:eastAsia="Times New Roman" w:hAnsi="Calibri" w:cs="Calibri"/>
          <w:b/>
          <w:bCs/>
          <w:color w:val="E6B31E"/>
          <w:sz w:val="24"/>
          <w:lang w:val="cs-CZ" w:eastAsia="cs-CZ"/>
        </w:rPr>
        <w:t> </w:t>
      </w:r>
    </w:p>
    <w:p w14:paraId="7A518DC7" w14:textId="337CEDD5" w:rsidR="00D07E2D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 xml:space="preserve">Lipsko, </w:t>
      </w:r>
      <w:r w:rsidR="00D07E2D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 xml:space="preserve">21. března 2019 </w:t>
      </w:r>
      <w:r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 xml:space="preserve">– </w:t>
      </w:r>
      <w:r w:rsidR="00D07E2D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 xml:space="preserve"> Právě dnes </w:t>
      </w:r>
      <w:r w:rsidR="0012144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>v poledne</w:t>
      </w:r>
      <w:r w:rsidR="00D07E2D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 xml:space="preserve"> byl slavnostně otevřen Český národní stánek </w:t>
      </w:r>
      <w:r w:rsidR="0012144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 xml:space="preserve">na Lipském knižním veletrhu </w:t>
      </w:r>
      <w:r w:rsidR="00D07E2D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 xml:space="preserve">za přítomnosti </w:t>
      </w:r>
      <w:r w:rsidR="0012144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>m</w:t>
      </w:r>
      <w:r w:rsidR="00D07E2D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 xml:space="preserve">inistra kultury ČR Antonína Staňka, </w:t>
      </w:r>
      <w:r w:rsidR="0012144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>n</w:t>
      </w:r>
      <w:r w:rsidR="00D07E2D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>áměstkyně ministra kultury Kateřiny Ka</w:t>
      </w:r>
      <w:r w:rsidR="00D827B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>listové, ředitele Moravské zemské knihovny Tomáše Kubíčka</w:t>
      </w:r>
      <w:r w:rsidR="0012144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>,</w:t>
      </w:r>
      <w:r w:rsidR="00D827B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 xml:space="preserve"> koordinátora projektu Martina Krafla</w:t>
      </w:r>
      <w:r w:rsidR="0012144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 xml:space="preserve"> a zástupců partnerských měst Lipsko a Brno, Gabriely </w:t>
      </w:r>
      <w:proofErr w:type="spellStart"/>
      <w:r w:rsidR="0012144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>Goldfuss</w:t>
      </w:r>
      <w:proofErr w:type="spellEnd"/>
      <w:r w:rsidR="0012144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 xml:space="preserve"> a Ivo Bednáře</w:t>
      </w:r>
      <w:r w:rsidR="00D827B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 xml:space="preserve">. </w:t>
      </w:r>
      <w:r w:rsidR="0012144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 xml:space="preserve">Z českých autorů byli přítomni kromě jiných </w:t>
      </w:r>
      <w:r w:rsidR="00D827B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 xml:space="preserve">Petr </w:t>
      </w:r>
      <w:proofErr w:type="spellStart"/>
      <w:r w:rsidR="00D827B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>Sís</w:t>
      </w:r>
      <w:proofErr w:type="spellEnd"/>
      <w:r w:rsidR="00D827B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 xml:space="preserve">, Jaroslav </w:t>
      </w:r>
      <w:proofErr w:type="spellStart"/>
      <w:r w:rsidR="00D827B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>Ru</w:t>
      </w:r>
      <w:r w:rsidR="00C70F3E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>diš</w:t>
      </w:r>
      <w:proofErr w:type="spellEnd"/>
      <w:r w:rsidR="00C70F3E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 xml:space="preserve"> </w:t>
      </w:r>
      <w:r w:rsidR="00121443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>či Pavel Kohout</w:t>
      </w:r>
      <w:r w:rsidR="00C70F3E"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>.</w:t>
      </w:r>
    </w:p>
    <w:p w14:paraId="1F2AB2C1" w14:textId="68E1E2CE" w:rsidR="00D827B3" w:rsidRPr="008879F9" w:rsidRDefault="00D827B3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</w:pPr>
    </w:p>
    <w:p w14:paraId="3CC6E87B" w14:textId="05C66B8E" w:rsidR="00D459CD" w:rsidRPr="008879F9" w:rsidRDefault="0001090E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„Česká republika je hlavní hostující zemí po 24 letech. Do Lipska přivážíme průřez českou literaturou, od prózy, poezie, drama přes komiks až po literaturu pro děti a mládež. Německy mluvícím čtenářům se představí autoři, kteří jsou na poli české literatury již zabydlení, ale také zástupci mladé, nastupující generace spisovatelů,“ </w:t>
      </w:r>
      <w:r w:rsidR="00D459CD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uvedl ředitel Moravské zemské knihovny Tomáš Kubíček.</w:t>
      </w:r>
    </w:p>
    <w:p w14:paraId="41970DE4" w14:textId="77777777" w:rsidR="00D459CD" w:rsidRPr="008879F9" w:rsidRDefault="00D459CD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</w:pPr>
    </w:p>
    <w:p w14:paraId="76750D5D" w14:textId="36E953D5" w:rsidR="00D827B3" w:rsidRPr="008879F9" w:rsidRDefault="00D459CD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lang w:val="cs-CZ" w:eastAsia="cs-CZ"/>
        </w:rPr>
        <w:t xml:space="preserve">Petr </w:t>
      </w:r>
      <w:proofErr w:type="spellStart"/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lang w:val="cs-CZ" w:eastAsia="cs-CZ"/>
        </w:rPr>
        <w:t>Sí</w:t>
      </w:r>
      <w:r w:rsidR="00D827B3"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lang w:val="cs-CZ" w:eastAsia="cs-CZ"/>
        </w:rPr>
        <w:t>s</w:t>
      </w:r>
      <w:proofErr w:type="spellEnd"/>
      <w:r w:rsidR="00D827B3" w:rsidRPr="008879F9">
        <w:rPr>
          <w:rFonts w:asciiTheme="majorHAnsi" w:eastAsia="Times New Roman" w:hAnsiTheme="majorHAnsi" w:cstheme="majorHAnsi"/>
          <w:color w:val="4BACC6" w:themeColor="accent5"/>
          <w:sz w:val="22"/>
          <w:lang w:val="cs-CZ" w:eastAsia="cs-CZ"/>
        </w:rPr>
        <w:t xml:space="preserve"> </w:t>
      </w:r>
      <w:r w:rsidR="00121443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se stal</w:t>
      </w:r>
      <w:r w:rsidR="00D827B3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 mluvčím </w:t>
      </w:r>
      <w:r w:rsidR="00D827B3" w:rsidRPr="008879F9">
        <w:rPr>
          <w:rFonts w:asciiTheme="majorHAnsi" w:eastAsia="Times New Roman" w:hAnsiTheme="majorHAnsi" w:cstheme="majorHAnsi"/>
          <w:sz w:val="22"/>
          <w:lang w:val="cs-CZ" w:eastAsia="cs-CZ"/>
        </w:rPr>
        <w:t>českých</w:t>
      </w:r>
      <w:r w:rsidR="00D827B3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 autorů. Svou úvodní řeč pronesl </w:t>
      </w:r>
      <w:r w:rsidR="00394197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ve středu 20</w:t>
      </w:r>
      <w:r w:rsidR="00D827B3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. března 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na </w:t>
      </w:r>
      <w:r w:rsidR="00121443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mezinárodní 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tiskové konferenci konané pro novináře</w:t>
      </w:r>
      <w:r w:rsidR="00121443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 na Lipském knižním velet</w:t>
      </w:r>
      <w:r w:rsidR="00AE74B5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r</w:t>
      </w:r>
      <w:r w:rsidR="00121443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h</w:t>
      </w:r>
      <w:r w:rsidR="00AE74B5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u</w:t>
      </w:r>
      <w:r w:rsidR="0001090E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. Po </w:t>
      </w:r>
      <w:r w:rsidR="00194268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ní</w:t>
      </w:r>
      <w:r w:rsidR="0001090E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 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následovala</w:t>
      </w:r>
      <w:r w:rsidR="00014372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 prohlídk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a českého národního stánku, jehož autorem je Martin Hrdina, a</w:t>
      </w:r>
      <w:r w:rsidR="008B7121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 originál</w:t>
      </w:r>
      <w:r w:rsidR="00AE74B5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u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 sochy Quo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Vadis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 Davida Černého, která je umístěna v</w:t>
      </w:r>
      <w:r w:rsidR="00AE74B5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e</w:t>
      </w:r>
      <w:r w:rsidR="00533AB4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 skleněné výstavní hale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 a symbolizuje sp</w:t>
      </w:r>
      <w:r w:rsidR="00AE74B5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olečné č</w:t>
      </w:r>
      <w:bookmarkStart w:id="0" w:name="_GoBack"/>
      <w:bookmarkEnd w:id="0"/>
      <w:r w:rsidR="00AE74B5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esko-německé dějiny a historický milník roku 1989.</w:t>
      </w:r>
    </w:p>
    <w:p w14:paraId="4CFD8A25" w14:textId="4D951C78" w:rsidR="008B7121" w:rsidRPr="008879F9" w:rsidRDefault="008B7121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</w:pPr>
    </w:p>
    <w:p w14:paraId="6A016099" w14:textId="5118D509" w:rsidR="00434722" w:rsidRPr="008879F9" w:rsidRDefault="00434722" w:rsidP="00434722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S českou literaturou se návštěvníci mohou setkat na více než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lang w:val="cs-CZ" w:eastAsia="cs-CZ"/>
        </w:rPr>
        <w:t>130 akcích</w:t>
      </w:r>
      <w:r w:rsidRPr="008879F9">
        <w:rPr>
          <w:rFonts w:asciiTheme="majorHAnsi" w:eastAsia="Times New Roman" w:hAnsiTheme="majorHAnsi" w:cstheme="majorHAnsi"/>
          <w:color w:val="4BACC6" w:themeColor="accent5"/>
          <w:sz w:val="22"/>
          <w:lang w:val="cs-CZ" w:eastAsia="cs-CZ"/>
        </w:rPr>
        <w:t xml:space="preserve"> 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na výstavišti i v centru města: na výstavišti pak obzvláště u českého národního stánku </w:t>
      </w:r>
      <w:r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>v hale 4, D 401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, který je vybaven diskuzním fórem. Komiks a literatura pro děti a mládež se představí </w:t>
      </w:r>
      <w:r w:rsidRPr="008879F9">
        <w:rPr>
          <w:rFonts w:asciiTheme="majorHAnsi" w:eastAsia="Times New Roman" w:hAnsiTheme="majorHAnsi" w:cstheme="majorHAnsi"/>
          <w:b/>
          <w:color w:val="000000"/>
          <w:sz w:val="22"/>
          <w:lang w:val="cs-CZ" w:eastAsia="cs-CZ"/>
        </w:rPr>
        <w:t>v hale 2, H 301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. Další české akce se budou konat jak v 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Café Europa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, </w:t>
      </w:r>
      <w:r w:rsidR="00121443"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na diskusních fórech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OstSüdOst</w:t>
      </w:r>
      <w:proofErr w:type="spellEnd"/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 a International, tak na několika známých mediálních pódiích jako například </w:t>
      </w:r>
      <w:proofErr w:type="spellStart"/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das</w:t>
      </w:r>
      <w:proofErr w:type="spellEnd"/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Blaue</w:t>
      </w:r>
      <w:proofErr w:type="spellEnd"/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 Sofa (modrá pohovka</w:t>
      </w:r>
      <w:r w:rsidR="00AA646F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/</w:t>
      </w:r>
      <w:proofErr w:type="spellStart"/>
      <w:r w:rsidR="00AA646F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Bertelsmann</w:t>
      </w:r>
      <w:proofErr w:type="spellEnd"/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), LVZ-</w:t>
      </w:r>
      <w:proofErr w:type="spellStart"/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Autoren</w:t>
      </w:r>
      <w:proofErr w:type="spellEnd"/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-</w:t>
      </w:r>
      <w:proofErr w:type="spellStart"/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Arena</w:t>
      </w:r>
      <w:proofErr w:type="spellEnd"/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 a stánek </w:t>
      </w:r>
      <w:r w:rsidR="00AA646F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TV 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ARTE. </w:t>
      </w:r>
      <w:r w:rsidR="00AA646F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Každý večer od čtvrtka do soboty 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vystoupí čeští literáti na více než deseti různých místech v centru Lipska, jako například v kavárn</w:t>
      </w:r>
      <w:r w:rsidR="00AA646F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ě a klubu </w:t>
      </w:r>
      <w:proofErr w:type="spellStart"/>
      <w:r w:rsidR="00AA646F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Telegraph</w:t>
      </w:r>
      <w:proofErr w:type="spellEnd"/>
      <w:r w:rsidR="00AA646F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, divadle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Schauspiel</w:t>
      </w:r>
      <w:proofErr w:type="spellEnd"/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 Lipsko, </w:t>
      </w:r>
      <w:proofErr w:type="spellStart"/>
      <w:r w:rsidR="00194268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Kunsthalle</w:t>
      </w:r>
      <w:proofErr w:type="spellEnd"/>
      <w:r w:rsidR="00194268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, </w:t>
      </w:r>
      <w:r w:rsidR="00AA646F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sálech</w:t>
      </w:r>
      <w:r w:rsidR="00194268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 </w:t>
      </w:r>
      <w:proofErr w:type="spellStart"/>
      <w:r w:rsidR="00194268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Schaubühne</w:t>
      </w:r>
      <w:proofErr w:type="spellEnd"/>
      <w:r w:rsidR="00194268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 </w:t>
      </w:r>
      <w:proofErr w:type="spellStart"/>
      <w:r w:rsidR="00194268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Lindenfels</w:t>
      </w:r>
      <w:proofErr w:type="spellEnd"/>
      <w:r w:rsidR="00194268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, kině UT </w:t>
      </w:r>
      <w:proofErr w:type="spellStart"/>
      <w:r w:rsidR="00194268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Connewitz</w:t>
      </w:r>
      <w:proofErr w:type="spellEnd"/>
      <w:r w:rsidR="00194268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, městské knihovně a 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galerii KUB.</w:t>
      </w:r>
    </w:p>
    <w:p w14:paraId="6C71FB83" w14:textId="71BFE6AD" w:rsidR="008B7121" w:rsidRPr="008879F9" w:rsidRDefault="008B7121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</w:pPr>
    </w:p>
    <w:p w14:paraId="1DFF6C0C" w14:textId="116759BC" w:rsidR="00014372" w:rsidRPr="008879F9" w:rsidRDefault="00014372" w:rsidP="00014372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18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V Lipsku se představí na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lang w:val="cs-CZ" w:eastAsia="cs-CZ"/>
        </w:rPr>
        <w:t>55 českých autorek a autorů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 nominovaných dramaturgickou radou:</w:t>
      </w:r>
    </w:p>
    <w:p w14:paraId="6AE0C918" w14:textId="7782ABF8" w:rsidR="00014372" w:rsidRPr="008879F9" w:rsidRDefault="00014372" w:rsidP="00014372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 xml:space="preserve">Michal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Ajvaz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 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Džian</w:t>
      </w:r>
      <w:proofErr w:type="spellEnd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Baban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Bianca</w:t>
      </w:r>
      <w:proofErr w:type="spellEnd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 xml:space="preserve"> Bellová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Petr Borkovec</w:t>
      </w:r>
      <w:r w:rsidRPr="008879F9">
        <w:rPr>
          <w:rFonts w:asciiTheme="majorHAnsi" w:eastAsia="Times New Roman" w:hAnsiTheme="majorHAnsi" w:cstheme="majorHAnsi"/>
          <w:b/>
          <w:bCs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 xml:space="preserve"> Eugen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Brikcius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David Böhm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Tereza Boučková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Dora Čechova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 xml:space="preserve"> Radka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Denemarková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 xml:space="preserve"> Milan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Děžinský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David Drábek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Sylva Fischerová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Radek Fridrich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Renáta Fučíková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Zuzana Fuksová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Tomáš Glanc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 xml:space="preserve"> Arnošt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Goldflam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Jiří Grus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Jiří Hájíček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 xml:space="preserve"> Viktorie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Hanišová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Petr Hruška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, 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Jaromír 99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Dora Kaprálová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Pavel Kohout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Stanislav Komárek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Jiří H. 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Krchovský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Lucie Lomová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Radek Malý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Vratislav Maňák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Vojtěch Mašek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 xml:space="preserve"> Galina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Miklínová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, 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Marka Míková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Jan Němec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Jan Novák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Iva Pekárková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Markéta Pilátová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Jiří Přibáň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Iva Procházková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Martin Reiner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Sylvie Richterová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 xml:space="preserve">Jaroslav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Rudiš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 xml:space="preserve"> Tomáš 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lastRenderedPageBreak/>
        <w:t>Sedláček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 xml:space="preserve"> Tereza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Semotamová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Marek Šindelka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 xml:space="preserve"> Petr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Sís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Matěj Spurný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Petr Stančík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Marek Toman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Jáchym Topol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Kateřina Tučková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 xml:space="preserve">Jaromír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Typlt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Petr Váša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 xml:space="preserve"> Martin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Vopěnka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 xml:space="preserve">Davis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Zábransky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 Petr Zelenka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.</w:t>
      </w:r>
    </w:p>
    <w:p w14:paraId="0F2993AC" w14:textId="7CB6C2C2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18"/>
          <w:lang w:val="cs-CZ" w:eastAsia="cs-CZ"/>
        </w:rPr>
      </w:pPr>
    </w:p>
    <w:p w14:paraId="4912DBDD" w14:textId="28BFA20F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Hlavními tématy 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čtení a diskuzí budou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lang w:val="cs-CZ" w:eastAsia="cs-CZ"/>
        </w:rPr>
        <w:t xml:space="preserve">česko-německé vztahy, česká literatura v německojazyčném prostředí, </w:t>
      </w:r>
      <w:proofErr w:type="spellStart"/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lang w:val="cs-CZ" w:eastAsia="cs-CZ"/>
        </w:rPr>
        <w:t>Brexit</w:t>
      </w:r>
      <w:proofErr w:type="spellEnd"/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lang w:val="cs-CZ" w:eastAsia="cs-CZ"/>
        </w:rPr>
        <w:t xml:space="preserve"> a evropská krize, perspektivy mladší autorské generace 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anebo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lang w:val="cs-CZ" w:eastAsia="cs-CZ"/>
        </w:rPr>
        <w:t xml:space="preserve">literární zpracování vývoje po roce 1989. 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Hned při vstupu do skleněné výstavní haly bude zřejmé, že revoluce v roce 89 je centrální téma českého hostování. </w:t>
      </w:r>
    </w:p>
    <w:p w14:paraId="715B9080" w14:textId="4F4FA8FA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18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 </w:t>
      </w:r>
    </w:p>
    <w:p w14:paraId="60C36227" w14:textId="265948BF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lang w:val="cs-CZ" w:eastAsia="cs-CZ"/>
        </w:rPr>
        <w:t>Koordinátor projektu Martin Krafl</w:t>
      </w:r>
      <w:r w:rsidRPr="008879F9">
        <w:rPr>
          <w:rFonts w:asciiTheme="majorHAnsi" w:eastAsia="Times New Roman" w:hAnsiTheme="majorHAnsi" w:cstheme="majorHAnsi"/>
          <w:color w:val="0070C0"/>
          <w:sz w:val="22"/>
          <w:lang w:val="cs-CZ" w:eastAsia="cs-CZ"/>
        </w:rPr>
        <w:t> </w:t>
      </w:r>
      <w:r w:rsidR="00CD73DE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uvedl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: 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„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Těšilo by mě, kdyby </w:t>
      </w:r>
      <w:r w:rsidR="0053197C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alespoň čtvrtina z autorů sedmdesáti nových překladů do němčiny dostala od německy mluvících čtenářů zelenou k tomu, aby zůstal</w:t>
      </w:r>
      <w:r w:rsidR="00194268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>a</w:t>
      </w:r>
      <w:r w:rsidR="0053197C" w:rsidRPr="008879F9">
        <w:rPr>
          <w:rFonts w:asciiTheme="majorHAnsi" w:eastAsia="Times New Roman" w:hAnsiTheme="majorHAnsi" w:cstheme="majorHAnsi"/>
          <w:color w:val="000000" w:themeColor="text1"/>
          <w:sz w:val="22"/>
          <w:lang w:val="cs-CZ" w:eastAsia="cs-CZ"/>
        </w:rPr>
        <w:t xml:space="preserve"> v edičních programech nakladatelství v Německu, Rakousku či Švýcarsku. A aby podpora vzniku a prezentace překladů české literatury v zahraničí byla kontinuálně tak skvělá jako během hostování ČR na Lipském knižním veletrhu a Českého roku kultury v Sasku a německy mluvících zemích. </w:t>
      </w: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 xml:space="preserve">" </w:t>
      </w:r>
    </w:p>
    <w:p w14:paraId="1164139B" w14:textId="3A6E7534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18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lang w:val="cs-CZ" w:eastAsia="cs-CZ"/>
        </w:rPr>
        <w:t> </w:t>
      </w:r>
    </w:p>
    <w:p w14:paraId="01A14479" w14:textId="23D9B388" w:rsidR="003A7CF5" w:rsidRPr="008879F9" w:rsidRDefault="003A7CF5" w:rsidP="00014372">
      <w:pPr>
        <w:shd w:val="clear" w:color="auto" w:fill="FFFFFF"/>
        <w:spacing w:line="400" w:lineRule="atLeast"/>
        <w:rPr>
          <w:rFonts w:ascii="Calibri" w:eastAsia="Times New Roman" w:hAnsi="Calibri" w:cs="Calibri"/>
          <w:b/>
          <w:bCs/>
          <w:color w:val="E6B31E"/>
          <w:sz w:val="24"/>
          <w:szCs w:val="28"/>
          <w:lang w:val="cs-CZ" w:eastAsia="cs-CZ"/>
        </w:rPr>
      </w:pPr>
      <w:r w:rsidRPr="008879F9">
        <w:rPr>
          <w:rFonts w:ascii="Calibri" w:eastAsia="Times New Roman" w:hAnsi="Calibri" w:cs="Calibri"/>
          <w:b/>
          <w:bCs/>
          <w:color w:val="E6B31E"/>
          <w:sz w:val="24"/>
          <w:szCs w:val="28"/>
          <w:lang w:val="cs-CZ" w:eastAsia="cs-CZ"/>
        </w:rPr>
        <w:t>Program hostující země nabízí více než 130 akcí</w:t>
      </w:r>
    </w:p>
    <w:p w14:paraId="48A942F3" w14:textId="0BBC6170" w:rsidR="00014372" w:rsidRPr="008879F9" w:rsidRDefault="003A7CF5" w:rsidP="003A7CF5">
      <w:pPr>
        <w:shd w:val="clear" w:color="auto" w:fill="FFFFFF"/>
        <w:spacing w:line="340" w:lineRule="atLeast"/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lang w:val="cs-CZ" w:eastAsia="cs-CZ"/>
        </w:rPr>
        <w:t>Literární zahájení v Drážďanech a Lipsku</w:t>
      </w:r>
    </w:p>
    <w:p w14:paraId="0BE84E48" w14:textId="69276860" w:rsidR="003A7CF5" w:rsidRPr="008879F9" w:rsidRDefault="005B203D" w:rsidP="003A7CF5">
      <w:pPr>
        <w:shd w:val="clear" w:color="auto" w:fill="FFFFFF"/>
        <w:spacing w:line="340" w:lineRule="atLeast"/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V úterý </w:t>
      </w:r>
      <w:r w:rsidR="003A7CF5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19. března 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se uskutečnil společný odjezd některých autor</w:t>
      </w:r>
      <w:r w:rsidR="00754F9E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ek a autorů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z </w:t>
      </w:r>
      <w:r w:rsidR="003950D1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h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lavního nádraží v Praze do Drážďan</w:t>
      </w:r>
      <w:r w:rsidR="003950D1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- šl</w:t>
      </w:r>
      <w:r w:rsidR="00F463FF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o</w:t>
      </w:r>
      <w:r w:rsidR="003950D1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</w:t>
      </w:r>
      <w:r w:rsidR="00F463FF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např. o Sylvii Richterovou, Marka Tomana, Jáchyma Topola,</w:t>
      </w:r>
      <w:r w:rsidR="00754F9E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Martina </w:t>
      </w:r>
      <w:proofErr w:type="spellStart"/>
      <w:r w:rsidR="00754F9E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Vo</w:t>
      </w:r>
      <w:r w:rsidR="00F463FF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pěnku</w:t>
      </w:r>
      <w:proofErr w:type="spellEnd"/>
      <w:r w:rsidR="00F463FF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, Jiřího Gruse, Kateřinu Tučkovou, Ivu Procházkovou či Vojtěcha Maška.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</w:t>
      </w:r>
      <w:r w:rsidR="003950D1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Zúčastnili se 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akce</w:t>
      </w:r>
      <w:r w:rsidR="003A7CF5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</w:t>
      </w:r>
      <w:r w:rsidR="003A7CF5"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„Mezizastávka Drážďany. Generace 89 – Literatura ve výjimečné situ</w:t>
      </w:r>
      <w:r w:rsidR="003950D1"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aci“</w:t>
      </w:r>
      <w:r w:rsidR="003950D1" w:rsidRPr="008879F9">
        <w:rPr>
          <w:rFonts w:asciiTheme="majorHAnsi" w:eastAsia="Times New Roman" w:hAnsiTheme="majorHAnsi" w:cstheme="majorHAnsi"/>
          <w:b/>
          <w:sz w:val="22"/>
          <w:szCs w:val="22"/>
          <w:lang w:val="cs-CZ" w:eastAsia="cs-CZ"/>
        </w:rPr>
        <w:t xml:space="preserve">, </w:t>
      </w:r>
      <w:r w:rsidR="003950D1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v rámci které 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byla zahájena výstava „Cesta za svobodou – Die </w:t>
      </w:r>
      <w:proofErr w:type="spellStart"/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Botschaftsflüchtlinge</w:t>
      </w:r>
      <w:proofErr w:type="spellEnd"/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auf</w:t>
      </w:r>
      <w:proofErr w:type="spellEnd"/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ihrer</w:t>
      </w:r>
      <w:proofErr w:type="spellEnd"/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Fahrt</w:t>
      </w:r>
      <w:proofErr w:type="spellEnd"/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von Prag nach </w:t>
      </w:r>
      <w:proofErr w:type="spellStart"/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Hof</w:t>
      </w:r>
      <w:proofErr w:type="spellEnd"/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“.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 xml:space="preserve"> </w:t>
      </w:r>
      <w:r w:rsidR="003950D1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Dále</w:t>
      </w:r>
      <w:r w:rsidR="003A7CF5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se zde konalo </w:t>
      </w:r>
      <w:r w:rsidR="003A7CF5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německo-české autorské setkání na drážďanském hlavním nádraží, organizov</w:t>
      </w:r>
      <w:r w:rsidR="00194268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ané</w:t>
      </w:r>
      <w:r w:rsidR="003A7CF5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Euroregionem Elbe/Labe, Saskou zemskou, státní a univerzitní knihovnou, festivalem „Literatur </w:t>
      </w:r>
      <w:proofErr w:type="spellStart"/>
      <w:r w:rsidR="003A7CF5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Jetzt</w:t>
      </w:r>
      <w:proofErr w:type="spellEnd"/>
      <w:r w:rsidR="003A7CF5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!" a kanceláří </w:t>
      </w:r>
      <w:r w:rsidR="003950D1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„</w:t>
      </w:r>
      <w:r w:rsidR="003A7CF5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Drážďany</w:t>
      </w:r>
      <w:r w:rsidR="003950D1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-</w:t>
      </w:r>
      <w:r w:rsidR="003A7CF5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hlavní město kultury 2025</w:t>
      </w:r>
      <w:r w:rsidR="003950D1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“</w:t>
      </w:r>
      <w:r w:rsidR="003A7CF5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. 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Čtení se zúčastnil</w:t>
      </w:r>
      <w:r w:rsidR="003950D1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i</w:t>
      </w:r>
      <w:r w:rsidR="003A7CF5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 xml:space="preserve">Martin </w:t>
      </w:r>
      <w:proofErr w:type="spellStart"/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Becker</w:t>
      </w:r>
      <w:proofErr w:type="spellEnd"/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, Radka</w:t>
      </w:r>
      <w:r w:rsidR="003A7CF5"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 xml:space="preserve"> </w:t>
      </w:r>
      <w:proofErr w:type="spellStart"/>
      <w:r w:rsidR="003A7CF5"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Denemarkov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á</w:t>
      </w:r>
      <w:proofErr w:type="spellEnd"/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, Julie</w:t>
      </w:r>
      <w:r w:rsidR="003A7CF5"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 xml:space="preserve"> </w:t>
      </w:r>
      <w:proofErr w:type="spellStart"/>
      <w:r w:rsidR="003A7CF5"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Schoch</w:t>
      </w:r>
      <w:proofErr w:type="spellEnd"/>
      <w:r w:rsidR="003A7CF5"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 xml:space="preserve"> </w:t>
      </w:r>
      <w:r w:rsidR="003A7CF5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a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 xml:space="preserve">Jáchym Topol. 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Místo konání autorského setkání m</w:t>
      </w:r>
      <w:r w:rsidR="003950D1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ělo 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připomenout výjimečnou situaci na drážďanském hlavním nádraží ve dnech 3. a 4. října 1989.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de-DE"/>
        </w:rPr>
        <w:t xml:space="preserve"> Pozvané autorky a autoři </w:t>
      </w:r>
      <w:r w:rsidR="003950D1" w:rsidRPr="008879F9">
        <w:rPr>
          <w:rFonts w:asciiTheme="majorHAnsi" w:eastAsia="Times New Roman" w:hAnsiTheme="majorHAnsi" w:cstheme="majorHAnsi"/>
          <w:sz w:val="22"/>
          <w:szCs w:val="22"/>
          <w:lang w:val="cs-CZ" w:eastAsia="de-DE"/>
        </w:rPr>
        <w:t>diskutovali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de-DE"/>
        </w:rPr>
        <w:t xml:space="preserve"> o tom, co tyto události před třiceti lety pro ně dnes znamenají z české a německé perspektivy.</w:t>
      </w:r>
      <w:r w:rsidR="00F463FF"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 xml:space="preserve"> </w:t>
      </w:r>
      <w:r w:rsidR="00754F9E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Večer </w:t>
      </w:r>
      <w:r w:rsidR="003950D1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skončil vystoupením </w:t>
      </w:r>
      <w:r w:rsidR="003950D1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kapely</w:t>
      </w:r>
      <w:r w:rsidR="003A7CF5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</w:t>
      </w:r>
      <w:r w:rsidR="003A7CF5"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 xml:space="preserve">Jaroslava </w:t>
      </w:r>
      <w:proofErr w:type="spellStart"/>
      <w:r w:rsidR="003A7CF5"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Rudiše</w:t>
      </w:r>
      <w:proofErr w:type="spellEnd"/>
      <w:r w:rsidR="003A7CF5" w:rsidRPr="008879F9">
        <w:rPr>
          <w:rFonts w:asciiTheme="majorHAnsi" w:eastAsia="Times New Roman" w:hAnsiTheme="majorHAnsi" w:cstheme="majorHAnsi"/>
          <w:color w:val="4BACC6" w:themeColor="accent5"/>
          <w:sz w:val="22"/>
          <w:szCs w:val="22"/>
          <w:lang w:val="cs-CZ" w:eastAsia="cs-CZ"/>
        </w:rPr>
        <w:t xml:space="preserve"> </w:t>
      </w:r>
      <w:r w:rsidR="003A7CF5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Kafka </w:t>
      </w:r>
      <w:r w:rsidR="003A7CF5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Band.</w:t>
      </w:r>
    </w:p>
    <w:p w14:paraId="7F5D0B3E" w14:textId="77777777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</w:t>
      </w:r>
    </w:p>
    <w:p w14:paraId="2F855770" w14:textId="7E5787FC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Také v Lipsku se </w:t>
      </w:r>
      <w:r w:rsidR="003950D1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už v předvečer Lipského 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knižního veletrhu</w:t>
      </w:r>
      <w:r w:rsidR="003950D1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konaly akce s českými autory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: V Domě knihy </w:t>
      </w:r>
      <w:r w:rsidR="003950D1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byla 19. března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zahájena výstava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 xml:space="preserve">„Můj život s Hitlerem, Stalinem a Havlem“ 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s 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Pavlem Kohoutem</w:t>
      </w:r>
      <w:r w:rsidRPr="008879F9">
        <w:rPr>
          <w:rFonts w:asciiTheme="majorHAnsi" w:eastAsia="Times New Roman" w:hAnsiTheme="majorHAnsi" w:cstheme="majorHAnsi"/>
          <w:color w:val="4BACC6" w:themeColor="accent5"/>
          <w:sz w:val="22"/>
          <w:szCs w:val="22"/>
          <w:lang w:val="cs-CZ" w:eastAsia="cs-CZ"/>
        </w:rPr>
        <w:t xml:space="preserve"> 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a jeho dcerou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Terezou Boučkovou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. Dobová svědectví ve formě dopisů, fotografií, novin a knih vypráví, jak politika ovlivnila osobní osud česko-rakouského spisovatele Pavla Kohouta a jak ho vedla k rozhodnutím proti ideologii a ve prospěch svobody.</w:t>
      </w:r>
    </w:p>
    <w:p w14:paraId="050B33A6" w14:textId="34B70BAF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</w:p>
    <w:p w14:paraId="54A1EA7B" w14:textId="7EC79126" w:rsidR="003A7CF5" w:rsidRPr="008879F9" w:rsidRDefault="003A7CF5" w:rsidP="003A7CF5">
      <w:pPr>
        <w:shd w:val="clear" w:color="auto" w:fill="FFFFFF"/>
        <w:spacing w:line="340" w:lineRule="atLeast"/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lang w:val="cs-CZ" w:eastAsia="cs-CZ"/>
        </w:rPr>
        <w:t>Zahájení s filmovou premiérou „Uzly a pomeranče“ („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lang w:val="cs-CZ" w:eastAsia="cs-CZ"/>
        </w:rPr>
        <w:t>Orangentage</w:t>
      </w:r>
      <w:proofErr w:type="spellEnd"/>
      <w:r w:rsidRPr="008879F9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lang w:val="cs-CZ" w:eastAsia="cs-CZ"/>
        </w:rPr>
        <w:t>") a s kapelou Kafka-Band</w:t>
      </w:r>
    </w:p>
    <w:p w14:paraId="62AD50D1" w14:textId="0F1BB712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Hned na začátek českého veletržního programu slaví 20. března česko-německo-slovenský</w:t>
      </w:r>
      <w:r w:rsidRPr="008879F9"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  <w:t xml:space="preserve">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film</w:t>
      </w:r>
      <w:r w:rsidRPr="008879F9"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  <w:t xml:space="preserve"> 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(režie: Ivan Pokorný)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pro děti a mládež „Uzly a pomeranče</w:t>
      </w:r>
      <w:r w:rsidRPr="008879F9">
        <w:rPr>
          <w:rFonts w:asciiTheme="majorHAnsi" w:eastAsia="Times New Roman" w:hAnsiTheme="majorHAnsi" w:cstheme="majorHAnsi"/>
          <w:b/>
          <w:sz w:val="22"/>
          <w:szCs w:val="22"/>
          <w:lang w:val="cs-CZ" w:eastAsia="cs-CZ"/>
        </w:rPr>
        <w:t>“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premiéru v Lipském kině Regina-</w:t>
      </w:r>
      <w:proofErr w:type="spellStart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Palast</w:t>
      </w:r>
      <w:proofErr w:type="spellEnd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: </w:t>
      </w:r>
      <w:r w:rsidR="003950D1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p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říběh o první lásce a dospívání podle stejnojmenného oceněného románu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Ivy Procházkové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. Autorka svou knihu představí na Lipském knižním veletrhu mimo jiné v hale 2 v rámci českého dětského fóra. Od 30. května uvede </w:t>
      </w:r>
      <w:proofErr w:type="spellStart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barnsteiner</w:t>
      </w:r>
      <w:proofErr w:type="spellEnd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-film „Uzly a pomeranče“ do německých kin.</w:t>
      </w:r>
    </w:p>
    <w:p w14:paraId="2E023D7D" w14:textId="77777777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</w:p>
    <w:p w14:paraId="26FDBCE7" w14:textId="40BFEFDC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20. března </w:t>
      </w:r>
      <w:r w:rsidR="003950D1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večer zahájil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 xml:space="preserve">Jaroslav </w:t>
      </w:r>
      <w:proofErr w:type="spellStart"/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Rudiš</w:t>
      </w:r>
      <w:proofErr w:type="spellEnd"/>
      <w:r w:rsidRPr="008879F9">
        <w:rPr>
          <w:rFonts w:asciiTheme="majorHAnsi" w:eastAsia="Times New Roman" w:hAnsiTheme="majorHAnsi" w:cstheme="majorHAnsi"/>
          <w:color w:val="4BACC6" w:themeColor="accent5"/>
          <w:sz w:val="22"/>
          <w:szCs w:val="22"/>
          <w:lang w:val="cs-CZ" w:eastAsia="cs-CZ"/>
        </w:rPr>
        <w:t xml:space="preserve"> 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s jeho kapelou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Kafka Band</w:t>
      </w:r>
      <w:r w:rsidRPr="008879F9">
        <w:rPr>
          <w:rFonts w:asciiTheme="majorHAnsi" w:eastAsia="Times New Roman" w:hAnsiTheme="majorHAnsi" w:cstheme="majorHAnsi"/>
          <w:color w:val="4BACC6" w:themeColor="accent5"/>
          <w:sz w:val="22"/>
          <w:szCs w:val="22"/>
          <w:lang w:val="cs-CZ" w:eastAsia="cs-CZ"/>
        </w:rPr>
        <w:t xml:space="preserve"> 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veletrh po hudební stránce na scéně </w:t>
      </w:r>
      <w:proofErr w:type="spellStart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Schaubühne</w:t>
      </w:r>
      <w:proofErr w:type="spellEnd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Lindenfels</w:t>
      </w:r>
      <w:proofErr w:type="spellEnd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. Vedle Jaroslava </w:t>
      </w:r>
      <w:proofErr w:type="spellStart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Rudiše</w:t>
      </w:r>
      <w:proofErr w:type="spellEnd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je také malíř a hudebník Jaromír 99 členem kapely, oba se v Německu proslavili svým komiksem „Alois </w:t>
      </w:r>
      <w:proofErr w:type="spellStart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Nebel</w:t>
      </w:r>
      <w:proofErr w:type="spellEnd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“ a jeho zfilmováním. Kafka Band se inspiruje literaturou Franze Kafky a proměňuje ji ve zvuky a rytmy. Po prvním albu „Zámek“ kapela ne</w:t>
      </w:r>
      <w:r w:rsidR="004E1811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dávno hudebně zpracovala Kafkův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román „Amerika“ do dvanácti písní. </w:t>
      </w:r>
    </w:p>
    <w:p w14:paraId="6F44B13F" w14:textId="77777777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</w:t>
      </w:r>
    </w:p>
    <w:p w14:paraId="69264F46" w14:textId="67443437" w:rsidR="003A7CF5" w:rsidRPr="008879F9" w:rsidRDefault="003A7CF5" w:rsidP="00014372">
      <w:pPr>
        <w:shd w:val="clear" w:color="auto" w:fill="FFFFFF"/>
        <w:spacing w:line="340" w:lineRule="atLeast"/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lang w:val="cs-CZ" w:eastAsia="cs-CZ"/>
        </w:rPr>
        <w:t>České tematické dny na výstavišti</w:t>
      </w:r>
    </w:p>
    <w:p w14:paraId="7DBC1C2C" w14:textId="0AE80F34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Ve dnech konání knižního veletrhu, </w:t>
      </w:r>
      <w:r w:rsidRPr="008879F9"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cs-CZ" w:eastAsia="cs-CZ"/>
        </w:rPr>
        <w:t>od 21. do 24. března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, bude mít každý den hostování n</w:t>
      </w:r>
      <w:r w:rsidR="004E1811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a knižním veletrhu určité téma na českém národním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stánku, které bude zastoupené jedním prominentním </w:t>
      </w:r>
      <w:r w:rsidR="004E1811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vyslancem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. </w:t>
      </w:r>
      <w:r w:rsidR="003950D1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Vyslanci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a jejich díla budou představeny vždy v</w:t>
      </w:r>
      <w:r w:rsidR="00FE0C52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10</w:t>
      </w:r>
      <w:r w:rsidR="00FE0C52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:</w:t>
      </w:r>
      <w:r w:rsidR="003950D1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00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hodin. Poté následují různá čtení z nových </w:t>
      </w:r>
      <w:r w:rsidR="003950D1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překladů české literatury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a </w:t>
      </w:r>
      <w:proofErr w:type="gram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ve</w:t>
      </w:r>
      <w:proofErr w:type="gram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14</w:t>
      </w:r>
      <w:r w:rsidR="00FE0C52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:</w:t>
      </w:r>
      <w:r w:rsidR="003950D1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00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hodin se bude konat diskuze k aktuálnímu dennímu tématu. Kolem 17</w:t>
      </w:r>
      <w:r w:rsidR="00FE0C52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:</w:t>
      </w:r>
      <w:r w:rsidR="003950D1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00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hodin bude veletržní den zakončen vystoupením Zuzany Fuksové, která shrne nejzajímavější události dne. </w:t>
      </w:r>
    </w:p>
    <w:p w14:paraId="584569FE" w14:textId="762ACD0C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</w:p>
    <w:p w14:paraId="7089EF1C" w14:textId="51B75280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Česká témata</w:t>
      </w:r>
      <w:r w:rsidR="00F53C4D"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 národního stánku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:</w:t>
      </w:r>
    </w:p>
    <w:p w14:paraId="4207415B" w14:textId="4AEB6386" w:rsidR="00014372" w:rsidRPr="008879F9" w:rsidRDefault="003A7CF5" w:rsidP="00014372">
      <w:pPr>
        <w:numPr>
          <w:ilvl w:val="0"/>
          <w:numId w:val="2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Čtvrtek:</w:t>
      </w:r>
      <w:r w:rsidRPr="008879F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„</w:t>
      </w:r>
      <w:r w:rsidRPr="008879F9">
        <w:rPr>
          <w:rFonts w:asciiTheme="majorHAnsi" w:eastAsia="Times New Roman" w:hAnsiTheme="majorHAnsi" w:cstheme="majorHAnsi"/>
          <w:b/>
          <w:color w:val="0070C0"/>
          <w:sz w:val="22"/>
          <w:szCs w:val="22"/>
          <w:lang w:val="cs-CZ" w:eastAsia="cs-CZ"/>
        </w:rPr>
        <w:t>Literatura ve výjimečné situaci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 " s patronkou Radkou</w:t>
      </w:r>
      <w:r w:rsidR="004E1811"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Denemarkovou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,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 </w:t>
      </w:r>
      <w:r w:rsidR="00014372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v německém jazyce </w:t>
      </w:r>
      <w:r w:rsidR="00F53C4D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jí </w:t>
      </w:r>
      <w:r w:rsidR="00014372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byla právě publikována kniha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„Příspěvek k dějinám radosti</w:t>
      </w:r>
      <w:r w:rsidR="00014372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“</w:t>
      </w:r>
    </w:p>
    <w:p w14:paraId="164F626D" w14:textId="77777777" w:rsidR="00014372" w:rsidRPr="008879F9" w:rsidRDefault="00014372" w:rsidP="00014372">
      <w:pPr>
        <w:shd w:val="clear" w:color="auto" w:fill="FFFFFF"/>
        <w:spacing w:line="300" w:lineRule="atLeast"/>
        <w:ind w:left="720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</w:p>
    <w:p w14:paraId="2B5A4D6F" w14:textId="10919EBF" w:rsidR="003A7CF5" w:rsidRPr="008879F9" w:rsidRDefault="00014372" w:rsidP="00014372">
      <w:pPr>
        <w:numPr>
          <w:ilvl w:val="0"/>
          <w:numId w:val="2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Pátek</w:t>
      </w:r>
      <w:r w:rsidR="003A7CF5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:</w:t>
      </w:r>
      <w:r w:rsidR="003A7CF5" w:rsidRPr="008879F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cs-CZ" w:eastAsia="cs-CZ"/>
        </w:rPr>
        <w:t> </w:t>
      </w:r>
      <w:r w:rsidR="003A7CF5"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„</w:t>
      </w:r>
      <w:r w:rsidR="00F53C4D"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G</w:t>
      </w:r>
      <w:r w:rsidR="003A7CF5"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enerace 89" s patronem Jaroslavem </w:t>
      </w:r>
      <w:proofErr w:type="spellStart"/>
      <w:r w:rsidR="003A7CF5"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Rudišem</w:t>
      </w:r>
      <w:proofErr w:type="spellEnd"/>
      <w:r w:rsidR="003A7CF5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, 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jeho kniha </w:t>
      </w:r>
      <w:r w:rsidR="003A7CF5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„</w:t>
      </w:r>
      <w:proofErr w:type="spellStart"/>
      <w:r w:rsidR="003A7CF5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Winterbergova</w:t>
      </w:r>
      <w:proofErr w:type="spellEnd"/>
      <w:r w:rsidR="003A7CF5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poslední cesta“ se probojovala na </w:t>
      </w:r>
      <w:proofErr w:type="spellStart"/>
      <w:r w:rsidR="003A7CF5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shortlist</w:t>
      </w:r>
      <w:proofErr w:type="spellEnd"/>
      <w:r w:rsidR="003A7CF5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ceny Lipského knižního veletrhu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v kategorii Beletrie</w:t>
      </w:r>
    </w:p>
    <w:p w14:paraId="425955B2" w14:textId="77777777" w:rsidR="003A7CF5" w:rsidRPr="008879F9" w:rsidRDefault="003A7CF5" w:rsidP="003A7CF5">
      <w:pPr>
        <w:shd w:val="clear" w:color="auto" w:fill="FFFFFF"/>
        <w:spacing w:line="300" w:lineRule="atLeast"/>
        <w:ind w:left="360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</w:t>
      </w:r>
    </w:p>
    <w:p w14:paraId="315EA524" w14:textId="655C1FD4" w:rsidR="00014372" w:rsidRPr="008879F9" w:rsidRDefault="003A7CF5" w:rsidP="00014372">
      <w:pPr>
        <w:numPr>
          <w:ilvl w:val="0"/>
          <w:numId w:val="4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Sobota:</w:t>
      </w:r>
      <w:r w:rsidRPr="008879F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„</w:t>
      </w:r>
      <w:r w:rsidR="00F53C4D"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Vize v čase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 krize? – Ev</w:t>
      </w:r>
      <w:r w:rsidR="00F53C4D"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ropa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" s patronem Jiřím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Přibáňem</w:t>
      </w:r>
      <w:proofErr w:type="spellEnd"/>
    </w:p>
    <w:p w14:paraId="4A61D2C6" w14:textId="08A15C4D" w:rsidR="003A7CF5" w:rsidRPr="008879F9" w:rsidRDefault="003A7CF5" w:rsidP="00014372">
      <w:pPr>
        <w:shd w:val="clear" w:color="auto" w:fill="FFFFFF"/>
        <w:spacing w:line="300" w:lineRule="atLeast"/>
        <w:ind w:left="720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</w:t>
      </w:r>
    </w:p>
    <w:p w14:paraId="25DFC056" w14:textId="56B50BE7" w:rsidR="003A7CF5" w:rsidRPr="008879F9" w:rsidRDefault="003A7CF5" w:rsidP="003A7CF5">
      <w:pPr>
        <w:numPr>
          <w:ilvl w:val="0"/>
          <w:numId w:val="5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Neděle:</w:t>
      </w:r>
      <w:r w:rsidRPr="008879F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„Literatura zne</w:t>
      </w:r>
      <w:r w:rsidR="00F53C4D"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klidněn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í" s patronem Tomášem Glancem</w:t>
      </w:r>
    </w:p>
    <w:p w14:paraId="6F44EA12" w14:textId="608B917E" w:rsidR="003A7CF5" w:rsidRPr="008879F9" w:rsidRDefault="003A7CF5" w:rsidP="00F53C4D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</w:p>
    <w:p w14:paraId="41D4A8AE" w14:textId="4925C8E0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České dětské fórum v hale II</w:t>
      </w:r>
      <w:r w:rsidR="004E1811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má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také své patrony: </w:t>
      </w:r>
      <w:r w:rsidR="004E1811"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Ivu Procházkovou</w:t>
      </w:r>
      <w:r w:rsidR="004E1811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a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Petr</w:t>
      </w:r>
      <w:r w:rsidR="004E1811"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a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Sís</w:t>
      </w:r>
      <w:r w:rsidR="004E1811"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e</w:t>
      </w:r>
      <w:proofErr w:type="spellEnd"/>
    </w:p>
    <w:p w14:paraId="1657E3AB" w14:textId="77777777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</w:t>
      </w:r>
    </w:p>
    <w:p w14:paraId="76B19672" w14:textId="194391AB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Vrcholy českého veletržního programu:</w:t>
      </w:r>
    </w:p>
    <w:p w14:paraId="15E57DD1" w14:textId="46B5CA23" w:rsidR="003A7CF5" w:rsidRPr="008879F9" w:rsidRDefault="003A7CF5" w:rsidP="003A7CF5">
      <w:pPr>
        <w:numPr>
          <w:ilvl w:val="0"/>
          <w:numId w:val="6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proofErr w:type="gram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21.3.: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národní</w:t>
      </w:r>
      <w:proofErr w:type="gram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stánek, 10:00 hodin: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Radka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Denemarková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hovoří o své nové knize „Příspěvek k dějinám radosti“; 12:00 hodin,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slavnostní otevření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českého národního stánku za </w:t>
      </w:r>
      <w:r w:rsidR="00A70735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přítomnosti M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inistra kultury České republiky; 14:00 hodin: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 Jáchym Topol a Radka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Denemarková</w:t>
      </w:r>
      <w:proofErr w:type="spellEnd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o spisovatelském životě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; 16:00 hodin: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>Rozhovor o současném komiksu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; národní stánek, 17:00 hodin, shrnutí dne</w:t>
      </w:r>
    </w:p>
    <w:p w14:paraId="20186BB5" w14:textId="77777777" w:rsidR="003A7CF5" w:rsidRPr="008879F9" w:rsidRDefault="003A7CF5" w:rsidP="003A7CF5">
      <w:pPr>
        <w:numPr>
          <w:ilvl w:val="0"/>
          <w:numId w:val="7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proofErr w:type="gramStart"/>
      <w:r w:rsidRPr="008879F9"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  <w:t xml:space="preserve">22.3.: 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národní</w:t>
      </w:r>
      <w:proofErr w:type="gram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stánek, 10:00 hodin: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Jaroslav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Rudiš</w:t>
      </w:r>
      <w:proofErr w:type="spellEnd"/>
      <w:r w:rsidRPr="008879F9"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o své nové knize „</w:t>
      </w:r>
      <w:proofErr w:type="spellStart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Winterbergova</w:t>
      </w:r>
      <w:proofErr w:type="spellEnd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poslední cesta"; Dětské fórum: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„Kafkova Praha"</w:t>
      </w:r>
      <w:r w:rsidRPr="008879F9">
        <w:rPr>
          <w:rFonts w:asciiTheme="majorHAnsi" w:eastAsia="Times New Roman" w:hAnsiTheme="majorHAnsi" w:cstheme="majorHAnsi"/>
          <w:color w:val="0070C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  <w:t>s 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Renátou Fučíkovou a Radkem Malým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; Café Europa, 13:00 hodin: </w:t>
      </w:r>
      <w:r w:rsidRPr="008879F9">
        <w:rPr>
          <w:rFonts w:asciiTheme="majorHAnsi" w:eastAsia="Times New Roman" w:hAnsiTheme="majorHAnsi" w:cstheme="majorHAnsi"/>
          <w:b/>
          <w:color w:val="0070C0"/>
          <w:sz w:val="22"/>
          <w:szCs w:val="22"/>
          <w:lang w:val="cs-CZ" w:eastAsia="cs-CZ"/>
        </w:rPr>
        <w:t>„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Na konci – Evropa!</w:t>
      </w:r>
      <w:r w:rsidRPr="008879F9">
        <w:rPr>
          <w:rFonts w:asciiTheme="majorHAnsi" w:eastAsia="Times New Roman" w:hAnsiTheme="majorHAnsi" w:cstheme="majorHAnsi"/>
          <w:color w:val="0070C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Význam Evropy pro Polsko, Maďarsko a Česko“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; Dětské fórum, 13:00 hodin: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Petr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Sís</w:t>
      </w:r>
      <w:proofErr w:type="spellEnd"/>
      <w:r w:rsidRPr="008879F9"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  <w:t xml:space="preserve">, 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„Zpátky do dětství"; </w:t>
      </w:r>
      <w:proofErr w:type="spellStart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Forum</w:t>
      </w:r>
      <w:proofErr w:type="spellEnd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OstSüdOst</w:t>
      </w:r>
      <w:proofErr w:type="spellEnd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, 14:00 hodin: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„Neúspěch státního socialismu</w:t>
      </w:r>
      <w:r w:rsidRPr="008879F9">
        <w:rPr>
          <w:rFonts w:asciiTheme="majorHAnsi" w:eastAsia="Times New Roman" w:hAnsiTheme="majorHAnsi" w:cstheme="majorHAnsi"/>
          <w:b/>
          <w:bCs/>
          <w:sz w:val="22"/>
          <w:szCs w:val="22"/>
          <w:lang w:val="cs-CZ" w:eastAsia="cs-CZ"/>
        </w:rPr>
        <w:t>",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 důvody a následky; </w:t>
      </w:r>
      <w:proofErr w:type="spellStart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Forum</w:t>
      </w:r>
      <w:proofErr w:type="spellEnd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International, 17:00 hodin:</w:t>
      </w:r>
      <w:r w:rsidRPr="008879F9"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Iva Pekárková</w:t>
      </w:r>
      <w:r w:rsidRPr="008879F9">
        <w:rPr>
          <w:rFonts w:asciiTheme="majorHAnsi" w:eastAsia="Times New Roman" w:hAnsiTheme="majorHAnsi" w:cstheme="majorHAnsi"/>
          <w:color w:val="0070C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  <w:t>a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Jan Novák</w:t>
      </w:r>
      <w:r w:rsidRPr="008879F9">
        <w:rPr>
          <w:rFonts w:asciiTheme="majorHAnsi" w:eastAsia="Times New Roman" w:hAnsiTheme="majorHAnsi" w:cstheme="majorHAnsi"/>
          <w:color w:val="0070C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  <w:t xml:space="preserve">o 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česko-amerických zkušenostech</w:t>
      </w:r>
      <w:r w:rsidRPr="008879F9"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  <w:t xml:space="preserve">; 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národní stánek, 17:00 hodin, shrnutí dne</w:t>
      </w:r>
    </w:p>
    <w:p w14:paraId="63E8BBBE" w14:textId="77777777" w:rsidR="003A7CF5" w:rsidRPr="008879F9" w:rsidRDefault="003A7CF5" w:rsidP="003A7CF5">
      <w:pPr>
        <w:shd w:val="clear" w:color="auto" w:fill="FFFFFF"/>
        <w:spacing w:line="300" w:lineRule="atLeast"/>
        <w:ind w:left="720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</w:t>
      </w:r>
    </w:p>
    <w:p w14:paraId="6911944F" w14:textId="7B34084F" w:rsidR="003A7CF5" w:rsidRPr="008879F9" w:rsidRDefault="003A7CF5" w:rsidP="008879F9">
      <w:pPr>
        <w:numPr>
          <w:ilvl w:val="0"/>
          <w:numId w:val="8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proofErr w:type="gram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lastRenderedPageBreak/>
        <w:t>23.3.: národní</w:t>
      </w:r>
      <w:proofErr w:type="gram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stánek, 10:00 hodin: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Jiří Přibáň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, </w:t>
      </w:r>
      <w:r w:rsidR="00A70735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Vize v čase krize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? – Ev</w:t>
      </w:r>
      <w:r w:rsidR="00A70735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ropa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.</w:t>
      </w:r>
      <w:r w:rsidRPr="008879F9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Jaké možnosti má Evropa, aby jí současná krize posílila?; národní stánek, 14:00 hodin: Iva Pekárková a Jiří Přibáň: „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Brexit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. Dva české osudy ve spojeném království "; Café Europa, 14:00 hodin: „Secese: 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Česko a Slovensko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" s Radkou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Denemarkovou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, Tomášem Kafkou a Irenou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Brežnou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;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Leseinsel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Junge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Verlage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, 15:30 hodin: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Jaromír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Typlt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 představuje 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lyriku z Čech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; 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Dětské fórum, 16:00 hodin: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Lucie Lomová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, česká 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komiksová umělkyně povede workshop pod tématem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„zlaté české pohádky"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; 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národní stánek, 17:30 hodin, shrnutí dne</w:t>
      </w:r>
    </w:p>
    <w:p w14:paraId="62739881" w14:textId="15D0BC41" w:rsidR="003A7CF5" w:rsidRPr="008879F9" w:rsidRDefault="003A7CF5" w:rsidP="003A7CF5">
      <w:pPr>
        <w:numPr>
          <w:ilvl w:val="0"/>
          <w:numId w:val="9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</w:pPr>
      <w:proofErr w:type="gram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24.3., národní</w:t>
      </w:r>
      <w:proofErr w:type="gram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stánek, 10:00 hodin: 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Tomáš Glanc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o „Literatuře zne</w:t>
      </w:r>
      <w:r w:rsidR="00A70735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klidnění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"; </w:t>
      </w:r>
      <w:r w:rsidRPr="008879F9"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  <w:t xml:space="preserve">Dětské 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fórum, 11:00 hodin: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Iva Procházková</w:t>
      </w:r>
      <w:r w:rsidRPr="008879F9">
        <w:rPr>
          <w:rFonts w:asciiTheme="majorHAnsi" w:eastAsia="Times New Roman" w:hAnsiTheme="majorHAnsi" w:cstheme="majorHAnsi"/>
          <w:color w:val="0070C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prezentuje svou knihu „Uzly a pomeranče"; národní stánek, 14:00 hodin: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„Jak moc má a smí být umění politické?"</w:t>
      </w:r>
      <w:r w:rsidRPr="008879F9">
        <w:rPr>
          <w:rFonts w:asciiTheme="majorHAnsi" w:eastAsia="Times New Roman" w:hAnsiTheme="majorHAnsi" w:cstheme="majorHAnsi"/>
          <w:color w:val="0070C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se slavistou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Tomášem Glancem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, 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ekonomem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Tomášem Sedláčkem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a historikem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Matějem Spurným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; </w:t>
      </w: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národní stánek, 15:30 hodin: </w:t>
      </w:r>
      <w:proofErr w:type="spellStart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Get</w:t>
      </w:r>
      <w:proofErr w:type="spellEnd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together</w:t>
      </w:r>
      <w:proofErr w:type="spellEnd"/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, setkání autorů a čtenářů.</w:t>
      </w:r>
    </w:p>
    <w:p w14:paraId="07AE65BB" w14:textId="77777777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 </w:t>
      </w:r>
    </w:p>
    <w:p w14:paraId="2A4EB3A0" w14:textId="61A64066" w:rsidR="003A7CF5" w:rsidRPr="008879F9" w:rsidRDefault="00A7073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České </w:t>
      </w:r>
      <w:r w:rsidR="003A7CF5" w:rsidRPr="008879F9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>autorky a autoři budou navíc přítomní na velkých akčních fórech a v médiích jako například:</w:t>
      </w:r>
    </w:p>
    <w:p w14:paraId="284DCA7B" w14:textId="77777777" w:rsidR="003A7CF5" w:rsidRPr="008879F9" w:rsidRDefault="003A7CF5" w:rsidP="003A7CF5">
      <w:pPr>
        <w:numPr>
          <w:ilvl w:val="0"/>
          <w:numId w:val="10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Modrá pohovka (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das</w:t>
      </w:r>
      <w:proofErr w:type="spellEnd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Blaue</w:t>
      </w:r>
      <w:proofErr w:type="spellEnd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 Sofa)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: Pavel Kohout společně s Jaroslavem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Rudišem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(</w:t>
      </w:r>
      <w:proofErr w:type="gram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21.3.), Jáchym</w:t>
      </w:r>
      <w:proofErr w:type="gram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Topol (22.3.) a Radka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Denemarková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(24.3.), vždy v 11:00 hodin</w:t>
      </w:r>
    </w:p>
    <w:p w14:paraId="4B5DA3DB" w14:textId="77777777" w:rsidR="003A7CF5" w:rsidRPr="008879F9" w:rsidRDefault="003A7CF5" w:rsidP="003A7CF5">
      <w:pPr>
        <w:shd w:val="clear" w:color="auto" w:fill="FFFFFF"/>
        <w:spacing w:line="300" w:lineRule="atLeast"/>
        <w:ind w:left="720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</w:t>
      </w:r>
    </w:p>
    <w:p w14:paraId="6263D3DC" w14:textId="77777777" w:rsidR="003A7CF5" w:rsidRPr="008879F9" w:rsidRDefault="003A7CF5" w:rsidP="003A7CF5">
      <w:pPr>
        <w:numPr>
          <w:ilvl w:val="0"/>
          <w:numId w:val="11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Stánek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Arte</w:t>
      </w:r>
      <w:proofErr w:type="spellEnd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: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Tereza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Semotamová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(</w:t>
      </w:r>
      <w:proofErr w:type="gram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21.3.), Radka</w:t>
      </w:r>
      <w:proofErr w:type="gram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Denemarková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(22.3.) a Kateřina Tučková (23.3.), vždy ve 14:00 hodin</w:t>
      </w:r>
    </w:p>
    <w:p w14:paraId="2AC38DD1" w14:textId="77777777" w:rsidR="003A7CF5" w:rsidRPr="008879F9" w:rsidRDefault="003A7CF5" w:rsidP="003A7CF5">
      <w:pPr>
        <w:shd w:val="clear" w:color="auto" w:fill="FFFFFF"/>
        <w:spacing w:line="300" w:lineRule="atLeast"/>
        <w:ind w:left="720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</w:t>
      </w:r>
    </w:p>
    <w:p w14:paraId="2B245E2C" w14:textId="77777777" w:rsidR="003A7CF5" w:rsidRPr="008879F9" w:rsidRDefault="003A7CF5" w:rsidP="003A7CF5">
      <w:pPr>
        <w:numPr>
          <w:ilvl w:val="0"/>
          <w:numId w:val="12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LVZ-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Autoren</w:t>
      </w:r>
      <w:proofErr w:type="spellEnd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-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Arena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: Pavel Kohout (</w:t>
      </w:r>
      <w:proofErr w:type="gram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21.3., 13:00</w:t>
      </w:r>
      <w:proofErr w:type="gram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hodin), Radka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Denemarková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(23.3., 13:00 hodin) a Jaroslav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Rudiš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(24.3., 11:00 hodin)</w:t>
      </w:r>
    </w:p>
    <w:p w14:paraId="2D3D9042" w14:textId="77777777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</w:t>
      </w:r>
    </w:p>
    <w:p w14:paraId="2DD3F863" w14:textId="1FD020E1" w:rsidR="003A7CF5" w:rsidRPr="008879F9" w:rsidRDefault="003A7CF5" w:rsidP="003A7CF5">
      <w:pPr>
        <w:numPr>
          <w:ilvl w:val="0"/>
          <w:numId w:val="13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3sat 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Kulturzeit-Forum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: Jiří Hájí</w:t>
      </w:r>
      <w:r w:rsidR="007F1971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č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ek (</w:t>
      </w:r>
      <w:proofErr w:type="gram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22.3., 15:00</w:t>
      </w:r>
      <w:proofErr w:type="gram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hodin).</w:t>
      </w:r>
    </w:p>
    <w:p w14:paraId="661E2EB0" w14:textId="007ED3E3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</w:p>
    <w:p w14:paraId="17A17C41" w14:textId="436BE549" w:rsidR="003A7CF5" w:rsidRPr="008879F9" w:rsidRDefault="003A7CF5" w:rsidP="00F53C4D">
      <w:pPr>
        <w:shd w:val="clear" w:color="auto" w:fill="FFFFFF"/>
        <w:spacing w:line="340" w:lineRule="atLeast"/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lang w:val="cs-CZ" w:eastAsia="cs-CZ"/>
        </w:rPr>
        <w:t>Čtení, diskuze, výstavy, filmy a hudba v centru Lipska</w:t>
      </w:r>
    </w:p>
    <w:p w14:paraId="2928857C" w14:textId="58A86CE4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V průběhu veletrhu bude po večerech, za doprovodu vý</w:t>
      </w:r>
      <w:r w:rsidR="00A70735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stav, filmových a hudebních vystoupení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, představována česká literatura a kultura na více než deseti různých místech v centru Lipska. </w:t>
      </w:r>
    </w:p>
    <w:p w14:paraId="570AC9EA" w14:textId="1BB8EA18" w:rsidR="00F53C4D" w:rsidRPr="008879F9" w:rsidRDefault="00F53C4D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lang w:val="cs-CZ" w:eastAsia="cs-CZ"/>
        </w:rPr>
      </w:pPr>
    </w:p>
    <w:p w14:paraId="4174E8CE" w14:textId="684A4096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Vrcholy českého programu v centru Lipska:</w:t>
      </w:r>
    </w:p>
    <w:p w14:paraId="3D13ECD2" w14:textId="77777777" w:rsidR="003A7CF5" w:rsidRPr="008879F9" w:rsidRDefault="003A7CF5" w:rsidP="003A7CF5">
      <w:pPr>
        <w:numPr>
          <w:ilvl w:val="0"/>
          <w:numId w:val="14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21.3.: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Městská knihovna, 17:00 hodin,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Jáchym Topol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: „Literatura ve výjimečné situaci"; Galerie KUB, 18:30 hodin,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Jaromír 99</w:t>
      </w:r>
      <w:r w:rsidRPr="008879F9">
        <w:rPr>
          <w:rFonts w:asciiTheme="majorHAnsi" w:eastAsia="Times New Roman" w:hAnsiTheme="majorHAnsi" w:cstheme="majorHAnsi"/>
          <w:color w:val="0070C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a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Jan Novák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: „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Tschechenkrie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g</w:t>
      </w:r>
      <w:proofErr w:type="spellEnd"/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/Zatím dobrý". 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Nejnovější grafická novela autorského dua se čtením a hudbou; Scéna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Schaubühne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Lindenfels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, 19:00 hodin: Drama Panorama – nové politické hry z České republiky.</w:t>
      </w:r>
    </w:p>
    <w:p w14:paraId="407100CB" w14:textId="77777777" w:rsidR="003A7CF5" w:rsidRPr="008879F9" w:rsidRDefault="003A7CF5" w:rsidP="003A7CF5">
      <w:pPr>
        <w:shd w:val="clear" w:color="auto" w:fill="FFFFFF"/>
        <w:spacing w:line="300" w:lineRule="atLeast"/>
        <w:ind w:left="720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</w:t>
      </w:r>
    </w:p>
    <w:p w14:paraId="4A3830AE" w14:textId="01C73C59" w:rsidR="003A7CF5" w:rsidRPr="008879F9" w:rsidRDefault="003A7CF5" w:rsidP="003A7CF5">
      <w:pPr>
        <w:numPr>
          <w:ilvl w:val="0"/>
          <w:numId w:val="15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22.3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.:</w:t>
      </w:r>
      <w:r w:rsidRPr="008879F9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cs-CZ" w:eastAsia="cs-CZ"/>
        </w:rPr>
        <w:t> </w:t>
      </w:r>
      <w:r w:rsidR="00A70735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Nová radnice Li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p</w:t>
      </w:r>
      <w:r w:rsidR="00A70735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s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ko,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Ratsplenarsaal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, 15:00 hodin: Prezentace souborného vydání díla 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Jiřího Gruši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; Galerie KUB, 18:30 hodin,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Petr Stančík</w:t>
      </w:r>
      <w:r w:rsidRPr="008879F9">
        <w:rPr>
          <w:rFonts w:asciiTheme="majorHAnsi" w:eastAsia="Times New Roman" w:hAnsiTheme="majorHAnsi" w:cstheme="majorHAnsi"/>
          <w:color w:val="0070C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a Petr Janeček: „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Pérák</w:t>
      </w:r>
      <w:r w:rsidR="00A70735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"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; 19:45 hodin,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Petr Borkovec</w:t>
      </w:r>
      <w:r w:rsidRPr="008879F9">
        <w:rPr>
          <w:rFonts w:asciiTheme="majorHAnsi" w:eastAsia="Times New Roman" w:hAnsiTheme="majorHAnsi" w:cstheme="majorHAnsi"/>
          <w:color w:val="0070C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a 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Kateřina Tučková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: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Generace 89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, rozhovor o vývoji české společnosti a kultury od roku 1989; Scéna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Schaubühne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Lindenfels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, 20:00 hodin, 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Bohemska</w:t>
      </w:r>
      <w:proofErr w:type="spellEnd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. Dlouhá noc české literatury </w:t>
      </w:r>
      <w:r w:rsidR="00A70735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se čtením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, 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filmem a hudbou; Café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Telegraph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, 21:00 hodin,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„Tabu v české společnosti"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 a 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zkušenosti s dvěma totalitními režimy; 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Galerie KUB, 21:30 hodin: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Lucie Lomová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 a 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Jiří Grus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Český komiks v současnosti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; Kino UT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Connewitz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, 21:30 hodin, Dora Kaprálová a David Zábranský mluví o tématu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„Češi v Německu"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. Co pro ně Německo znamená?</w:t>
      </w:r>
    </w:p>
    <w:p w14:paraId="68B0613E" w14:textId="77777777" w:rsidR="003A7CF5" w:rsidRPr="008879F9" w:rsidRDefault="003A7CF5" w:rsidP="003A7CF5">
      <w:pPr>
        <w:shd w:val="clear" w:color="auto" w:fill="FFFFFF"/>
        <w:spacing w:line="300" w:lineRule="atLeast"/>
        <w:ind w:left="708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lastRenderedPageBreak/>
        <w:t> </w:t>
      </w:r>
    </w:p>
    <w:p w14:paraId="518F8627" w14:textId="5362D5F5" w:rsidR="003A7CF5" w:rsidRPr="008879F9" w:rsidRDefault="003A7CF5" w:rsidP="003A7CF5">
      <w:pPr>
        <w:numPr>
          <w:ilvl w:val="0"/>
          <w:numId w:val="16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23.3.: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 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Telegraph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-Club, 18:30 hodin: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Česká literatura v německojazyčném prostředí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s 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překladatelkami a překladateli</w:t>
      </w:r>
      <w:r w:rsidR="00A70735"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: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Mirko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Kraetsch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, Eva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Profousová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, Katrin Janka, Bernhard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Borovansky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; Café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Telegraph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, 18:30 hodin,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Marek Šindelka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 a 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Jan Němec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: rozhovor o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současné české literární scéně 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a jejích tématech;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Baumwollspinnerei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(přádelna) 19:00 hodin, hala 10 G: </w:t>
      </w:r>
      <w:proofErr w:type="spellStart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VERSschmuggel</w:t>
      </w:r>
      <w:proofErr w:type="spellEnd"/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, Umění z Lipska ve spojení s novými básněmi z Čech a Německa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. Pět umělců přeložilo multimediálním způsobem básně pro toto čtení v Lipsku; Umělecká síň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Sparkasse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Lipsko, 19:00 hodin: „Démoni kapitálu",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Tomáš Sedláček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. Přednáška bestsellerového autora a vedoucího ekonoma největší české banky.</w:t>
      </w:r>
    </w:p>
    <w:p w14:paraId="0A1A5EF6" w14:textId="77777777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</w:t>
      </w:r>
    </w:p>
    <w:p w14:paraId="610F9DF9" w14:textId="7AAA415B" w:rsidR="003A7CF5" w:rsidRPr="008879F9" w:rsidRDefault="003A7CF5" w:rsidP="003A7CF5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Výstavy v rámci hostování:</w:t>
      </w:r>
    </w:p>
    <w:p w14:paraId="50F1B72A" w14:textId="1D2580B7" w:rsidR="003A7CF5" w:rsidRPr="008879F9" w:rsidRDefault="003A7CF5" w:rsidP="008879F9">
      <w:pPr>
        <w:numPr>
          <w:ilvl w:val="0"/>
          <w:numId w:val="17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Městská knihovna Lipsko</w:t>
      </w:r>
      <w:r w:rsidR="00C25F5F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představuje: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„12 WORLDS –</w:t>
      </w:r>
      <w:r w:rsidRPr="008879F9">
        <w:rPr>
          <w:rFonts w:asciiTheme="majorHAnsi" w:eastAsia="Times New Roman" w:hAnsiTheme="majorHAnsi" w:cstheme="majorHAnsi"/>
          <w:color w:val="0070C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12 soudobých ilustrátorů a ilustrátorek dětských knih" 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(19.1.-</w:t>
      </w:r>
      <w:proofErr w:type="gram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13.4.) a dále</w:t>
      </w:r>
      <w:proofErr w:type="gram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výstavu fotografií Karla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Cudlína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,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„Tváře české literatury</w:t>
      </w:r>
      <w:r w:rsidRPr="008879F9">
        <w:rPr>
          <w:rFonts w:asciiTheme="majorHAnsi" w:eastAsia="Times New Roman" w:hAnsiTheme="majorHAnsi" w:cstheme="majorHAnsi"/>
          <w:color w:val="0070C0"/>
          <w:sz w:val="22"/>
          <w:szCs w:val="22"/>
          <w:lang w:val="cs-CZ" w:eastAsia="cs-CZ"/>
        </w:rPr>
        <w:t>" </w:t>
      </w:r>
      <w:r w:rsidRPr="008879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s portréty současných českých spisovatelů a spisovatelek 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(18.3.-22.6.)</w:t>
      </w:r>
    </w:p>
    <w:p w14:paraId="544F8647" w14:textId="665D3CB9" w:rsidR="003A7CF5" w:rsidRPr="008879F9" w:rsidRDefault="003A7CF5" w:rsidP="003A7CF5">
      <w:pPr>
        <w:numPr>
          <w:ilvl w:val="0"/>
          <w:numId w:val="18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Německé muzeum knihy a písma upoutá pozornost publika českým avantgardním uměním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 „CIRKUS v tiskařství" – české avantgardní knižní umění 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(</w:t>
      </w:r>
      <w:proofErr w:type="gram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6.2.-11.8</w:t>
      </w:r>
      <w:proofErr w:type="gram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.)</w:t>
      </w:r>
    </w:p>
    <w:p w14:paraId="53404483" w14:textId="6993DFD9" w:rsidR="003A7CF5" w:rsidRPr="008879F9" w:rsidRDefault="003A7CF5" w:rsidP="008879F9">
      <w:pPr>
        <w:numPr>
          <w:ilvl w:val="0"/>
          <w:numId w:val="19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Dům knihy: Fotografická výstava „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 xml:space="preserve">Pavel Kohout – </w:t>
      </w:r>
      <w:r w:rsidRPr="008879F9">
        <w:rPr>
          <w:rFonts w:asciiTheme="majorHAnsi" w:eastAsia="Times New Roman" w:hAnsiTheme="majorHAnsi" w:cstheme="majorHAnsi"/>
          <w:b/>
          <w:color w:val="4BACC6" w:themeColor="accent5"/>
          <w:sz w:val="22"/>
          <w:szCs w:val="22"/>
          <w:lang w:val="cs-CZ" w:eastAsia="cs-CZ"/>
        </w:rPr>
        <w:t xml:space="preserve">Můj život s Hitlerem, Stalinem a Havlem" 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(</w:t>
      </w:r>
      <w:proofErr w:type="gram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20.3.- 24.4</w:t>
      </w:r>
      <w:proofErr w:type="gram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.)</w:t>
      </w:r>
    </w:p>
    <w:p w14:paraId="54F7B392" w14:textId="7C268059" w:rsidR="003A7CF5" w:rsidRPr="008879F9" w:rsidRDefault="003A7CF5" w:rsidP="008879F9">
      <w:pPr>
        <w:numPr>
          <w:ilvl w:val="0"/>
          <w:numId w:val="20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Radnice</w:t>
      </w:r>
      <w:r w:rsidR="00C25F5F"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města Lipska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: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„Jiří Gruša – Spisovatel a diplomat – Život se svobodou slova"</w:t>
      </w:r>
      <w:r w:rsidRPr="008879F9">
        <w:rPr>
          <w:rFonts w:asciiTheme="majorHAnsi" w:eastAsia="Times New Roman" w:hAnsiTheme="majorHAnsi" w:cstheme="majorHAnsi"/>
          <w:color w:val="0070C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(</w:t>
      </w:r>
      <w:proofErr w:type="gram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22.3.) a VHS</w:t>
      </w:r>
      <w:proofErr w:type="gram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Lipsko (25.3.-31.5.)</w:t>
      </w:r>
    </w:p>
    <w:p w14:paraId="3DB0C733" w14:textId="77777777" w:rsidR="003A7CF5" w:rsidRPr="008879F9" w:rsidRDefault="003A7CF5" w:rsidP="003A7CF5">
      <w:pPr>
        <w:numPr>
          <w:ilvl w:val="0"/>
          <w:numId w:val="21"/>
        </w:num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Galerie KUB: </w:t>
      </w:r>
      <w:r w:rsidRPr="008879F9">
        <w:rPr>
          <w:rFonts w:asciiTheme="majorHAnsi" w:eastAsia="Times New Roman" w:hAnsiTheme="majorHAnsi" w:cstheme="majorHAnsi"/>
          <w:b/>
          <w:bCs/>
          <w:color w:val="0070C0"/>
          <w:sz w:val="22"/>
          <w:szCs w:val="22"/>
          <w:lang w:val="cs-CZ" w:eastAsia="cs-CZ"/>
        </w:rPr>
        <w:t>„Mezitím na jiném místě. Jedno století českého komiksu"</w:t>
      </w:r>
      <w:r w:rsidRPr="008879F9">
        <w:rPr>
          <w:rFonts w:asciiTheme="majorHAnsi" w:eastAsia="Times New Roman" w:hAnsiTheme="majorHAnsi" w:cstheme="majorHAnsi"/>
          <w:color w:val="0070C0"/>
          <w:sz w:val="22"/>
          <w:szCs w:val="22"/>
          <w:lang w:val="cs-CZ" w:eastAsia="cs-CZ"/>
        </w:rPr>
        <w:t> </w:t>
      </w: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(</w:t>
      </w:r>
      <w:proofErr w:type="gram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15.3.-13.4</w:t>
      </w:r>
      <w:proofErr w:type="gram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.).</w:t>
      </w:r>
    </w:p>
    <w:p w14:paraId="7E4DDB63" w14:textId="1AFC7D72" w:rsidR="00CD73DE" w:rsidRPr="008879F9" w:rsidRDefault="003A7CF5" w:rsidP="008879F9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</w:t>
      </w:r>
    </w:p>
    <w:p w14:paraId="662641C5" w14:textId="2507078C" w:rsidR="003A7CF5" w:rsidRPr="008879F9" w:rsidRDefault="00F463FF" w:rsidP="003A7CF5">
      <w:pPr>
        <w:shd w:val="clear" w:color="auto" w:fill="FFFFFF"/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  <w:t>Hostování České republiky</w:t>
      </w:r>
      <w:r w:rsidR="003A7CF5" w:rsidRPr="008879F9"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  <w:t xml:space="preserve"> na Lipském knižn</w:t>
      </w:r>
      <w:r w:rsidR="00C25F5F" w:rsidRPr="008879F9"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  <w:t>ím veletrhu 2019 je pořádáno M</w:t>
      </w:r>
      <w:r w:rsidR="003A7CF5" w:rsidRPr="008879F9"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  <w:t xml:space="preserve">inisterstvem kultury České republiky, Moravskou zemskou knihovnou a Lipským knižním veletrhem za podpory velvyslanectví České </w:t>
      </w:r>
      <w:r w:rsidR="00C25F5F" w:rsidRPr="008879F9"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  <w:t>republiky v Německu, generálním konzulátem</w:t>
      </w:r>
      <w:r w:rsidR="003A7CF5" w:rsidRPr="008879F9"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  <w:t xml:space="preserve"> České republiky v Drážďanech, pa</w:t>
      </w:r>
      <w:r w:rsidR="00C25F5F" w:rsidRPr="008879F9"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  <w:t>rtnerskými</w:t>
      </w:r>
      <w:r w:rsidR="003A7CF5" w:rsidRPr="008879F9"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  <w:t xml:space="preserve"> měst</w:t>
      </w:r>
      <w:r w:rsidR="00C25F5F" w:rsidRPr="008879F9"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  <w:t>y Lipsko a Brno, Českými cent</w:t>
      </w:r>
      <w:r w:rsidR="003A7CF5" w:rsidRPr="008879F9"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  <w:t>r</w:t>
      </w:r>
      <w:r w:rsidR="00C25F5F" w:rsidRPr="008879F9"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  <w:t>y</w:t>
      </w:r>
      <w:r w:rsidR="003A7CF5" w:rsidRPr="008879F9"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  <w:t xml:space="preserve"> v Něm</w:t>
      </w:r>
      <w:r w:rsidR="00C25F5F" w:rsidRPr="008879F9"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  <w:t>ecku a Rakousku, Česko-německým fondem</w:t>
      </w:r>
      <w:r w:rsidR="003A7CF5" w:rsidRPr="008879F9"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  <w:t xml:space="preserve"> budoucnosti a </w:t>
      </w:r>
      <w:r w:rsidR="00C25F5F" w:rsidRPr="008879F9"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  <w:t>Goethe Institutu Praha a dalšími partnerskými institucemi</w:t>
      </w:r>
      <w:r w:rsidR="00CD73DE" w:rsidRPr="008879F9">
        <w:rPr>
          <w:rFonts w:asciiTheme="majorHAnsi" w:eastAsia="Times New Roman" w:hAnsiTheme="majorHAnsi" w:cstheme="majorHAnsi"/>
          <w:i/>
          <w:iCs/>
          <w:sz w:val="22"/>
          <w:szCs w:val="22"/>
          <w:lang w:val="cs-CZ" w:eastAsia="cs-CZ"/>
        </w:rPr>
        <w:t>.</w:t>
      </w:r>
    </w:p>
    <w:p w14:paraId="08EE2D2B" w14:textId="13C1681E" w:rsidR="003A7CF5" w:rsidRPr="008879F9" w:rsidRDefault="003A7CF5" w:rsidP="00533AB4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333333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 </w:t>
      </w:r>
    </w:p>
    <w:p w14:paraId="3E941145" w14:textId="19B93E82" w:rsidR="00247D6B" w:rsidRPr="008879F9" w:rsidRDefault="00014372" w:rsidP="00CD73DE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Odkaz na program českých akcí: </w:t>
      </w:r>
      <w:hyperlink r:id="rId8" w:history="1">
        <w:r w:rsidRPr="008879F9">
          <w:rPr>
            <w:rStyle w:val="Hypertextovodkaz"/>
            <w:rFonts w:asciiTheme="majorHAnsi" w:eastAsia="Times New Roman" w:hAnsiTheme="majorHAnsi" w:cstheme="majorHAnsi"/>
            <w:sz w:val="22"/>
            <w:szCs w:val="22"/>
            <w:lang w:val="cs-CZ" w:eastAsia="cs-CZ"/>
          </w:rPr>
          <w:t>http://ahojleipzig2019.de/sites/default/files/prilohy/program_leipzig2019tschechien_0.pdf</w:t>
        </w:r>
      </w:hyperlink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</w:t>
      </w:r>
    </w:p>
    <w:p w14:paraId="729FCF60" w14:textId="77E38105" w:rsidR="00C25F5F" w:rsidRPr="008879F9" w:rsidRDefault="00C25F5F" w:rsidP="00CD73DE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</w:p>
    <w:p w14:paraId="6DD9936D" w14:textId="552788B7" w:rsidR="00C25F5F" w:rsidRPr="008879F9" w:rsidRDefault="00C25F5F" w:rsidP="00CD73DE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cs-CZ" w:eastAsia="cs-CZ"/>
        </w:rPr>
        <w:t>Kontakt:</w:t>
      </w:r>
    </w:p>
    <w:p w14:paraId="09BF7EB9" w14:textId="13BED86C" w:rsidR="00C25F5F" w:rsidRPr="008879F9" w:rsidRDefault="00C25F5F" w:rsidP="00C25F5F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Bc. et Bc. Klára Přibylová</w:t>
      </w:r>
    </w:p>
    <w:p w14:paraId="126D3AEE" w14:textId="77777777" w:rsidR="00C25F5F" w:rsidRPr="008879F9" w:rsidRDefault="00C25F5F" w:rsidP="00C25F5F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Leipziger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Buchmesse</w:t>
      </w:r>
      <w:proofErr w:type="spellEnd"/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2019 / Knižní veletrh v Lipsku 2019</w:t>
      </w:r>
    </w:p>
    <w:p w14:paraId="09CF0B41" w14:textId="77777777" w:rsidR="00C25F5F" w:rsidRPr="008879F9" w:rsidRDefault="00C25F5F" w:rsidP="00C25F5F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Moravská zemská knihovna v Brně</w:t>
      </w:r>
    </w:p>
    <w:p w14:paraId="66EF6752" w14:textId="77777777" w:rsidR="00C25F5F" w:rsidRPr="008879F9" w:rsidRDefault="00C25F5F" w:rsidP="00C25F5F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Kounicova 65a</w:t>
      </w:r>
    </w:p>
    <w:p w14:paraId="5720E18E" w14:textId="77777777" w:rsidR="00C25F5F" w:rsidRPr="008879F9" w:rsidRDefault="00C25F5F" w:rsidP="00C25F5F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601 87 Brno</w:t>
      </w:r>
    </w:p>
    <w:p w14:paraId="68B4AF37" w14:textId="1CD63A7B" w:rsidR="00C25F5F" w:rsidRDefault="00C25F5F" w:rsidP="00C25F5F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 w:rsidRPr="008879F9"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mob.: 00420 770 190 776, e-mail: </w:t>
      </w:r>
      <w:hyperlink r:id="rId9" w:history="1">
        <w:r w:rsidRPr="008879F9">
          <w:rPr>
            <w:rStyle w:val="Hypertextovodkaz"/>
            <w:rFonts w:asciiTheme="majorHAnsi" w:eastAsia="Times New Roman" w:hAnsiTheme="majorHAnsi" w:cstheme="majorHAnsi"/>
            <w:sz w:val="22"/>
            <w:szCs w:val="22"/>
            <w:lang w:val="cs-CZ" w:eastAsia="cs-CZ"/>
          </w:rPr>
          <w:t>Klara.Pribylova@mzk.cz</w:t>
        </w:r>
      </w:hyperlink>
      <w:r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</w:t>
      </w:r>
    </w:p>
    <w:p w14:paraId="421863C9" w14:textId="3038E501" w:rsidR="008879F9" w:rsidRDefault="008879F9" w:rsidP="008879F9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cs-CZ" w:eastAsia="cs-CZ"/>
        </w:rPr>
      </w:pPr>
    </w:p>
    <w:p w14:paraId="6DD2F08E" w14:textId="109B27CD" w:rsidR="008879F9" w:rsidRDefault="008879F9" w:rsidP="008879F9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cs-CZ" w:eastAsia="cs-CZ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cs-CZ" w:eastAsia="cs-CZ"/>
        </w:rPr>
        <w:t>Dotazy ke koncepci a programu:</w:t>
      </w:r>
    </w:p>
    <w:p w14:paraId="50636EA5" w14:textId="77777777" w:rsidR="008879F9" w:rsidRDefault="008879F9" w:rsidP="008879F9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cs-CZ" w:eastAsia="cs-CZ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cs-CZ" w:eastAsia="cs-CZ"/>
        </w:rPr>
        <w:t>Martin Krafl</w:t>
      </w:r>
    </w:p>
    <w:p w14:paraId="1198A1E9" w14:textId="77777777" w:rsidR="008879F9" w:rsidRDefault="008879F9" w:rsidP="008879F9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Koordinátor projektu</w:t>
      </w:r>
    </w:p>
    <w:p w14:paraId="278825B0" w14:textId="77777777" w:rsidR="008879F9" w:rsidRDefault="008879F9" w:rsidP="008879F9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>mob.: 00420 603 238 408</w:t>
      </w:r>
    </w:p>
    <w:p w14:paraId="618E3DE6" w14:textId="2102A8BC" w:rsidR="008879F9" w:rsidRPr="00C25F5F" w:rsidRDefault="008879F9" w:rsidP="00C25F5F">
      <w:pPr>
        <w:shd w:val="clear" w:color="auto" w:fill="FFFFFF"/>
        <w:spacing w:line="300" w:lineRule="atLeast"/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val="cs-CZ" w:eastAsia="cs-CZ"/>
        </w:rPr>
        <w:t xml:space="preserve"> e-mail: </w:t>
      </w:r>
      <w:hyperlink r:id="rId10" w:history="1">
        <w:r w:rsidR="007916EF" w:rsidRPr="00E64BD3">
          <w:rPr>
            <w:rStyle w:val="Hypertextovodkaz"/>
            <w:rFonts w:asciiTheme="majorHAnsi" w:eastAsia="Times New Roman" w:hAnsiTheme="majorHAnsi" w:cstheme="majorHAnsi"/>
            <w:sz w:val="22"/>
            <w:szCs w:val="22"/>
            <w:lang w:val="cs-CZ" w:eastAsia="cs-CZ"/>
          </w:rPr>
          <w:t>Martin.Krafl@mzk.cz</w:t>
        </w:r>
      </w:hyperlink>
      <w:r w:rsidR="007916EF"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t xml:space="preserve"> </w:t>
      </w:r>
    </w:p>
    <w:sectPr w:rsidR="008879F9" w:rsidRPr="00C25F5F" w:rsidSect="008879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04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77A26" w14:textId="77777777" w:rsidR="002B2A19" w:rsidRDefault="002B2A19" w:rsidP="00D81AA3">
      <w:r>
        <w:separator/>
      </w:r>
    </w:p>
  </w:endnote>
  <w:endnote w:type="continuationSeparator" w:id="0">
    <w:p w14:paraId="6CBE66D4" w14:textId="77777777" w:rsidR="002B2A19" w:rsidRDefault="002B2A19" w:rsidP="00D8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A165" w14:textId="77777777" w:rsidR="0098258F" w:rsidRDefault="009825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34E78" w14:textId="77777777" w:rsidR="0098258F" w:rsidRDefault="009825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18147" w14:textId="77777777" w:rsidR="0098258F" w:rsidRDefault="009825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4B1FC" w14:textId="77777777" w:rsidR="002B2A19" w:rsidRDefault="002B2A19" w:rsidP="00D81AA3">
      <w:r>
        <w:separator/>
      </w:r>
    </w:p>
  </w:footnote>
  <w:footnote w:type="continuationSeparator" w:id="0">
    <w:p w14:paraId="0B2AF22D" w14:textId="77777777" w:rsidR="002B2A19" w:rsidRDefault="002B2A19" w:rsidP="00D8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35EE7" w14:textId="77777777" w:rsidR="0098258F" w:rsidRDefault="009825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9A2A" w14:textId="77777777" w:rsidR="00E95C0D" w:rsidRDefault="00E95C0D" w:rsidP="00D81AA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1" layoutInCell="1" allowOverlap="1" wp14:anchorId="210E322C" wp14:editId="4746525E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310" cy="10691495"/>
          <wp:effectExtent l="0" t="0" r="8890" b="190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ipzig2019_Tiskova-zprava_sablo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1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EE37B" w14:textId="77777777" w:rsidR="0098258F" w:rsidRDefault="009825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47A"/>
    <w:multiLevelType w:val="multilevel"/>
    <w:tmpl w:val="975C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07AA4"/>
    <w:multiLevelType w:val="multilevel"/>
    <w:tmpl w:val="7A86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3B6DFB"/>
    <w:multiLevelType w:val="multilevel"/>
    <w:tmpl w:val="0804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8172E2"/>
    <w:multiLevelType w:val="multilevel"/>
    <w:tmpl w:val="4B9C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161E09"/>
    <w:multiLevelType w:val="multilevel"/>
    <w:tmpl w:val="09BA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492518"/>
    <w:multiLevelType w:val="multilevel"/>
    <w:tmpl w:val="76F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3467C2"/>
    <w:multiLevelType w:val="multilevel"/>
    <w:tmpl w:val="90A6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375F7A"/>
    <w:multiLevelType w:val="multilevel"/>
    <w:tmpl w:val="3E40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A40092"/>
    <w:multiLevelType w:val="multilevel"/>
    <w:tmpl w:val="318C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8516B0"/>
    <w:multiLevelType w:val="multilevel"/>
    <w:tmpl w:val="370C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E61D28"/>
    <w:multiLevelType w:val="multilevel"/>
    <w:tmpl w:val="8FA4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DD02E8"/>
    <w:multiLevelType w:val="multilevel"/>
    <w:tmpl w:val="3E1E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5E2FA1"/>
    <w:multiLevelType w:val="multilevel"/>
    <w:tmpl w:val="EE90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645AF1"/>
    <w:multiLevelType w:val="hybridMultilevel"/>
    <w:tmpl w:val="FC0AAC10"/>
    <w:lvl w:ilvl="0" w:tplc="87CADC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D1FEF"/>
    <w:multiLevelType w:val="multilevel"/>
    <w:tmpl w:val="AC10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DF6F8A"/>
    <w:multiLevelType w:val="multilevel"/>
    <w:tmpl w:val="C2CA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1529E0"/>
    <w:multiLevelType w:val="multilevel"/>
    <w:tmpl w:val="4B7E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7E1884"/>
    <w:multiLevelType w:val="multilevel"/>
    <w:tmpl w:val="65CA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F767FB"/>
    <w:multiLevelType w:val="multilevel"/>
    <w:tmpl w:val="A23A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30366D"/>
    <w:multiLevelType w:val="multilevel"/>
    <w:tmpl w:val="5C20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6A170E"/>
    <w:multiLevelType w:val="multilevel"/>
    <w:tmpl w:val="43B6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0"/>
  </w:num>
  <w:num w:numId="5">
    <w:abstractNumId w:val="9"/>
  </w:num>
  <w:num w:numId="6">
    <w:abstractNumId w:val="5"/>
  </w:num>
  <w:num w:numId="7">
    <w:abstractNumId w:val="19"/>
  </w:num>
  <w:num w:numId="8">
    <w:abstractNumId w:val="16"/>
  </w:num>
  <w:num w:numId="9">
    <w:abstractNumId w:val="7"/>
  </w:num>
  <w:num w:numId="10">
    <w:abstractNumId w:val="20"/>
  </w:num>
  <w:num w:numId="11">
    <w:abstractNumId w:val="2"/>
  </w:num>
  <w:num w:numId="12">
    <w:abstractNumId w:val="17"/>
  </w:num>
  <w:num w:numId="13">
    <w:abstractNumId w:val="14"/>
  </w:num>
  <w:num w:numId="14">
    <w:abstractNumId w:val="8"/>
  </w:num>
  <w:num w:numId="15">
    <w:abstractNumId w:val="12"/>
  </w:num>
  <w:num w:numId="16">
    <w:abstractNumId w:val="15"/>
  </w:num>
  <w:num w:numId="17">
    <w:abstractNumId w:val="1"/>
  </w:num>
  <w:num w:numId="18">
    <w:abstractNumId w:val="3"/>
  </w:num>
  <w:num w:numId="19">
    <w:abstractNumId w:val="4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3A"/>
    <w:rsid w:val="0001090E"/>
    <w:rsid w:val="00011450"/>
    <w:rsid w:val="00014372"/>
    <w:rsid w:val="00024A0C"/>
    <w:rsid w:val="00057A57"/>
    <w:rsid w:val="00121443"/>
    <w:rsid w:val="00194268"/>
    <w:rsid w:val="002403BE"/>
    <w:rsid w:val="00247D6B"/>
    <w:rsid w:val="00252E6E"/>
    <w:rsid w:val="0029150B"/>
    <w:rsid w:val="002A162E"/>
    <w:rsid w:val="002B2A19"/>
    <w:rsid w:val="002D0518"/>
    <w:rsid w:val="003772A1"/>
    <w:rsid w:val="00387185"/>
    <w:rsid w:val="00394197"/>
    <w:rsid w:val="003950D1"/>
    <w:rsid w:val="003A7CF5"/>
    <w:rsid w:val="003B195A"/>
    <w:rsid w:val="00434722"/>
    <w:rsid w:val="00454D71"/>
    <w:rsid w:val="004835F3"/>
    <w:rsid w:val="004E1811"/>
    <w:rsid w:val="004F6EF3"/>
    <w:rsid w:val="0053197C"/>
    <w:rsid w:val="00533AB4"/>
    <w:rsid w:val="005B203D"/>
    <w:rsid w:val="006271F6"/>
    <w:rsid w:val="006A0DC7"/>
    <w:rsid w:val="006A3080"/>
    <w:rsid w:val="006B355D"/>
    <w:rsid w:val="006D638C"/>
    <w:rsid w:val="006D7786"/>
    <w:rsid w:val="00754F9E"/>
    <w:rsid w:val="007916EF"/>
    <w:rsid w:val="00796B9D"/>
    <w:rsid w:val="007F1971"/>
    <w:rsid w:val="008879F9"/>
    <w:rsid w:val="008B7121"/>
    <w:rsid w:val="00905216"/>
    <w:rsid w:val="0098258F"/>
    <w:rsid w:val="009E759A"/>
    <w:rsid w:val="009F4CA5"/>
    <w:rsid w:val="00A626EF"/>
    <w:rsid w:val="00A70735"/>
    <w:rsid w:val="00AA646F"/>
    <w:rsid w:val="00AE74B5"/>
    <w:rsid w:val="00B02B67"/>
    <w:rsid w:val="00B116F6"/>
    <w:rsid w:val="00B212B8"/>
    <w:rsid w:val="00B21708"/>
    <w:rsid w:val="00B92CFD"/>
    <w:rsid w:val="00BC4398"/>
    <w:rsid w:val="00C14E3A"/>
    <w:rsid w:val="00C25F5F"/>
    <w:rsid w:val="00C70F3E"/>
    <w:rsid w:val="00CD73DE"/>
    <w:rsid w:val="00D07E2D"/>
    <w:rsid w:val="00D459CD"/>
    <w:rsid w:val="00D70045"/>
    <w:rsid w:val="00D81AA3"/>
    <w:rsid w:val="00D827B3"/>
    <w:rsid w:val="00E4525F"/>
    <w:rsid w:val="00E95C0D"/>
    <w:rsid w:val="00EB185C"/>
    <w:rsid w:val="00F463FF"/>
    <w:rsid w:val="00F53C4D"/>
    <w:rsid w:val="00F97B6A"/>
    <w:rsid w:val="00FE0C52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AF34E2"/>
  <w14:defaultImageDpi w14:val="300"/>
  <w15:docId w15:val="{A7E96FE4-A9B1-4E2D-8FA4-CD1D1419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AA3"/>
    <w:rPr>
      <w:rFonts w:ascii="Helvetica" w:hAnsi="Helvetic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81AA3"/>
    <w:pPr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355D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55D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B355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55D"/>
  </w:style>
  <w:style w:type="paragraph" w:styleId="Zpat">
    <w:name w:val="footer"/>
    <w:basedOn w:val="Normln"/>
    <w:link w:val="ZpatChar"/>
    <w:uiPriority w:val="99"/>
    <w:unhideWhenUsed/>
    <w:rsid w:val="006B355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55D"/>
  </w:style>
  <w:style w:type="paragraph" w:customStyle="1" w:styleId="BasicParagraph">
    <w:name w:val="[Basic Paragraph]"/>
    <w:basedOn w:val="Normln"/>
    <w:uiPriority w:val="99"/>
    <w:rsid w:val="006B35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TEXTNORMAL1013">
    <w:name w:val="TEXT NORMAL 10/13"/>
    <w:uiPriority w:val="99"/>
    <w:rsid w:val="006B355D"/>
    <w:rPr>
      <w:rFonts w:ascii="Helvetica" w:hAnsi="Helvetica" w:cs="Helvetica"/>
      <w:color w:val="000000"/>
      <w:spacing w:val="10"/>
      <w:sz w:val="20"/>
      <w:szCs w:val="20"/>
      <w:vertAlign w:val="baseline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E95C0D"/>
    <w:rPr>
      <w:rFonts w:ascii="Helvetica" w:hAnsi="Helvetica"/>
      <w:b/>
      <w:sz w:val="20"/>
    </w:rPr>
  </w:style>
  <w:style w:type="paragraph" w:styleId="Odstavecseseznamem">
    <w:name w:val="List Paragraph"/>
    <w:basedOn w:val="Normln"/>
    <w:uiPriority w:val="34"/>
    <w:qFormat/>
    <w:rsid w:val="00247D6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247D6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45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ojleipzig2019.de/sites/default/files/prilohy/program_leipzig2019tschechien_0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tin.Krafl@mz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ra.Pribylova@mzk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D5A78A-191E-4E13-ABE9-5BA37262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2028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Hrdina</dc:creator>
  <cp:keywords/>
  <dc:description/>
  <cp:lastModifiedBy>MZK</cp:lastModifiedBy>
  <cp:revision>6</cp:revision>
  <cp:lastPrinted>2019-03-18T10:00:00Z</cp:lastPrinted>
  <dcterms:created xsi:type="dcterms:W3CDTF">2019-03-21T11:06:00Z</dcterms:created>
  <dcterms:modified xsi:type="dcterms:W3CDTF">2019-03-21T14:36:00Z</dcterms:modified>
</cp:coreProperties>
</file>